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D51B5" w14:textId="77777777" w:rsidR="000971A6" w:rsidRPr="000971A6" w:rsidRDefault="000971A6">
      <w:pPr>
        <w:rPr>
          <w:b/>
          <w:bCs/>
          <w:lang w:val="en-GB"/>
        </w:rPr>
      </w:pPr>
      <w:r w:rsidRPr="000971A6">
        <w:rPr>
          <w:b/>
          <w:bCs/>
          <w:lang w:val="en-GB"/>
        </w:rPr>
        <w:t>BC LAWYERS</w:t>
      </w:r>
    </w:p>
    <w:p w14:paraId="4E18507C" w14:textId="5EFCC98B" w:rsidR="000971A6" w:rsidRDefault="000971A6">
      <w:pPr>
        <w:rPr>
          <w:lang w:val="en-GB"/>
        </w:rPr>
      </w:pPr>
      <w:r w:rsidRPr="000971A6">
        <w:rPr>
          <w:b/>
          <w:bCs/>
          <w:lang w:val="en-GB"/>
        </w:rPr>
        <w:t>Location</w:t>
      </w:r>
      <w:r>
        <w:rPr>
          <w:lang w:val="en-GB"/>
        </w:rPr>
        <w:t>: some lawyers work outside of their location, some don’t.</w:t>
      </w:r>
    </w:p>
    <w:p w14:paraId="1929A71D" w14:textId="5C6EF972" w:rsidR="000971A6" w:rsidRDefault="000971A6">
      <w:pPr>
        <w:rPr>
          <w:lang w:val="en-GB"/>
        </w:rPr>
      </w:pPr>
      <w:r w:rsidRPr="000971A6">
        <w:rPr>
          <w:b/>
          <w:bCs/>
          <w:lang w:val="en-GB"/>
        </w:rPr>
        <w:t>Contact information</w:t>
      </w:r>
      <w:r>
        <w:rPr>
          <w:lang w:val="en-GB"/>
        </w:rPr>
        <w:t xml:space="preserve">: you can look up contact information for BC lawyers through the BC Law Society Directory: </w:t>
      </w:r>
      <w:hyperlink r:id="rId4" w:history="1">
        <w:r w:rsidRPr="00B45C46">
          <w:rPr>
            <w:rStyle w:val="Hyperlink"/>
            <w:lang w:val="en-GB"/>
          </w:rPr>
          <w:t>https://www.lawsociety.bc.ca/lsbc/apps/lkup/directory/mbr-search.cfm</w:t>
        </w:r>
      </w:hyperlink>
    </w:p>
    <w:p w14:paraId="4BFCF2F4" w14:textId="206C8B29" w:rsidR="000971A6" w:rsidRDefault="000971A6">
      <w:pPr>
        <w:rPr>
          <w:lang w:val="en-GB"/>
        </w:rPr>
      </w:pPr>
      <w:r w:rsidRPr="000971A6">
        <w:rPr>
          <w:b/>
          <w:bCs/>
          <w:lang w:val="en-GB"/>
        </w:rPr>
        <w:t>Legal Aid</w:t>
      </w:r>
      <w:r>
        <w:rPr>
          <w:lang w:val="en-GB"/>
        </w:rPr>
        <w:t>: Some take Legal Aid cases, some don’t. Ask during initial conversation.</w:t>
      </w:r>
    </w:p>
    <w:p w14:paraId="5EEAB26D" w14:textId="77777777" w:rsidR="000971A6" w:rsidRDefault="000971A6" w:rsidP="000971A6">
      <w:pPr>
        <w:rPr>
          <w:lang w:val="en-GB"/>
        </w:rPr>
      </w:pPr>
      <w:r>
        <w:rPr>
          <w:lang w:val="en-GB"/>
        </w:rPr>
        <w:t>This is not an endorsement of any of them. I have had contact with some, not all.</w:t>
      </w:r>
    </w:p>
    <w:p w14:paraId="68F5F1DC" w14:textId="076A4581" w:rsidR="000971A6" w:rsidRPr="000971A6" w:rsidRDefault="000971A6">
      <w:pPr>
        <w:rPr>
          <w:b/>
          <w:bCs/>
          <w:lang w:val="en-GB"/>
        </w:rPr>
      </w:pPr>
      <w:r w:rsidRPr="000971A6">
        <w:rPr>
          <w:b/>
          <w:bCs/>
          <w:lang w:val="en-GB"/>
        </w:rPr>
        <w:t>LAWYERS WHO TAKE MCFD CHILD PROTECTION CASES AND FIGHT FOR PARENTS</w:t>
      </w:r>
    </w:p>
    <w:p w14:paraId="1AAA1D8A" w14:textId="2864617C" w:rsidR="000971A6" w:rsidRDefault="000971A6">
      <w:pPr>
        <w:rPr>
          <w:lang w:val="en-GB"/>
        </w:rPr>
      </w:pPr>
      <w:r>
        <w:rPr>
          <w:lang w:val="en-GB"/>
        </w:rPr>
        <w:t>Agnes Huang - Vancouver - 604 688 8561</w:t>
      </w:r>
    </w:p>
    <w:p w14:paraId="209BE90E" w14:textId="04C74740" w:rsidR="000971A6" w:rsidRDefault="000971A6">
      <w:pPr>
        <w:rPr>
          <w:lang w:val="en-GB"/>
        </w:rPr>
      </w:pPr>
      <w:r>
        <w:rPr>
          <w:lang w:val="en-GB"/>
        </w:rPr>
        <w:t>Colin Ferguson – Vancouver - 778 262 1260</w:t>
      </w:r>
    </w:p>
    <w:p w14:paraId="3B832C36" w14:textId="7F236D3F" w:rsidR="000971A6" w:rsidRDefault="000971A6">
      <w:pPr>
        <w:rPr>
          <w:lang w:val="en-GB"/>
        </w:rPr>
      </w:pPr>
      <w:r>
        <w:rPr>
          <w:lang w:val="en-GB"/>
        </w:rPr>
        <w:t>Roslyn Chambers - Vancouver - 604 428 9115</w:t>
      </w:r>
    </w:p>
    <w:p w14:paraId="7DC7C474" w14:textId="0D23036D" w:rsidR="000971A6" w:rsidRDefault="000971A6">
      <w:pPr>
        <w:rPr>
          <w:lang w:val="en-GB"/>
        </w:rPr>
      </w:pPr>
      <w:r>
        <w:rPr>
          <w:lang w:val="en-GB"/>
        </w:rPr>
        <w:t>Frances Rosner - Vancouver - 778686 8873 (she wrote a positive article about the ‘Bus Dad’ case (BCCA Crook 2020)</w:t>
      </w:r>
    </w:p>
    <w:p w14:paraId="6B78A420" w14:textId="7A76D125" w:rsidR="000971A6" w:rsidRDefault="000971A6">
      <w:pPr>
        <w:rPr>
          <w:lang w:val="en-GB"/>
        </w:rPr>
      </w:pPr>
      <w:r>
        <w:rPr>
          <w:lang w:val="en-GB"/>
        </w:rPr>
        <w:t xml:space="preserve">Kit </w:t>
      </w:r>
      <w:proofErr w:type="spellStart"/>
      <w:r>
        <w:rPr>
          <w:lang w:val="en-GB"/>
        </w:rPr>
        <w:t>Perrick</w:t>
      </w:r>
      <w:proofErr w:type="spellEnd"/>
      <w:r>
        <w:rPr>
          <w:lang w:val="en-GB"/>
        </w:rPr>
        <w:t xml:space="preserve"> - Vancouver - 604 998 1928</w:t>
      </w:r>
    </w:p>
    <w:p w14:paraId="677BC80A" w14:textId="134711B1" w:rsidR="000971A6" w:rsidRDefault="000971A6">
      <w:pPr>
        <w:rPr>
          <w:lang w:val="en-GB"/>
        </w:rPr>
      </w:pPr>
      <w:r>
        <w:rPr>
          <w:lang w:val="en-GB"/>
        </w:rPr>
        <w:t>Paul de Blanc - Kamloops?</w:t>
      </w:r>
    </w:p>
    <w:p w14:paraId="7178133D" w14:textId="06BA13F3" w:rsidR="000971A6" w:rsidRDefault="000971A6">
      <w:pPr>
        <w:rPr>
          <w:lang w:val="en-GB"/>
        </w:rPr>
      </w:pPr>
      <w:r>
        <w:rPr>
          <w:lang w:val="en-GB"/>
        </w:rPr>
        <w:t>Jason Gratl – Vancouver</w:t>
      </w:r>
    </w:p>
    <w:p w14:paraId="19FA1111" w14:textId="2A9F3B08" w:rsidR="000971A6" w:rsidRDefault="000971A6">
      <w:pPr>
        <w:rPr>
          <w:lang w:val="en-GB"/>
        </w:rPr>
      </w:pPr>
      <w:r>
        <w:rPr>
          <w:lang w:val="en-GB"/>
        </w:rPr>
        <w:t>Sarah Rauch ---- 604 609 7707</w:t>
      </w:r>
    </w:p>
    <w:p w14:paraId="5F80643D" w14:textId="77777777" w:rsidR="000971A6" w:rsidRDefault="000971A6" w:rsidP="000971A6">
      <w:pPr>
        <w:rPr>
          <w:lang w:val="en-GB"/>
        </w:rPr>
      </w:pPr>
      <w:r>
        <w:rPr>
          <w:lang w:val="en-GB"/>
        </w:rPr>
        <w:t>Geoffrey Trotter - Vancouver</w:t>
      </w:r>
    </w:p>
    <w:p w14:paraId="107FB13F" w14:textId="0AC73B64" w:rsidR="000971A6" w:rsidRPr="000971A6" w:rsidRDefault="000971A6">
      <w:pPr>
        <w:rPr>
          <w:b/>
          <w:bCs/>
          <w:lang w:val="en-GB"/>
        </w:rPr>
      </w:pPr>
      <w:r w:rsidRPr="000971A6">
        <w:rPr>
          <w:b/>
          <w:bCs/>
          <w:lang w:val="en-GB"/>
        </w:rPr>
        <w:t>LAWYERS WHO HAVE DONE OTHER PARENT-CHILD RELATED CASES</w:t>
      </w:r>
    </w:p>
    <w:p w14:paraId="7D1A7306" w14:textId="77777777" w:rsidR="000971A6" w:rsidRDefault="000971A6" w:rsidP="000971A6">
      <w:pPr>
        <w:rPr>
          <w:lang w:val="en-GB"/>
        </w:rPr>
      </w:pPr>
      <w:r>
        <w:rPr>
          <w:lang w:val="en-GB"/>
        </w:rPr>
        <w:t>Jason Gratl – Vancouver</w:t>
      </w:r>
    </w:p>
    <w:p w14:paraId="22D74F02" w14:textId="53305427" w:rsidR="000971A6" w:rsidRDefault="000971A6" w:rsidP="000971A6">
      <w:pPr>
        <w:rPr>
          <w:lang w:val="en-GB"/>
        </w:rPr>
      </w:pPr>
      <w:r>
        <w:rPr>
          <w:lang w:val="en-GB"/>
        </w:rPr>
        <w:t>Sarah Runyon – Criminal law - Campbell River</w:t>
      </w:r>
    </w:p>
    <w:p w14:paraId="1439A722" w14:textId="43ABDF28" w:rsidR="000971A6" w:rsidRDefault="000971A6" w:rsidP="000971A6">
      <w:pPr>
        <w:rPr>
          <w:lang w:val="en-GB"/>
        </w:rPr>
      </w:pPr>
      <w:r>
        <w:rPr>
          <w:lang w:val="en-GB"/>
        </w:rPr>
        <w:t xml:space="preserve">James Kitchen – </w:t>
      </w:r>
      <w:r w:rsidR="00483A06">
        <w:rPr>
          <w:lang w:val="en-GB"/>
        </w:rPr>
        <w:t xml:space="preserve">Alberta? - </w:t>
      </w:r>
      <w:r>
        <w:rPr>
          <w:lang w:val="en-GB"/>
        </w:rPr>
        <w:t>Charter cases</w:t>
      </w:r>
    </w:p>
    <w:p w14:paraId="39B785BF" w14:textId="7BD40B3F" w:rsidR="000971A6" w:rsidRDefault="000971A6" w:rsidP="000971A6">
      <w:pPr>
        <w:rPr>
          <w:lang w:val="en-GB"/>
        </w:rPr>
      </w:pPr>
      <w:r>
        <w:rPr>
          <w:lang w:val="en-GB"/>
        </w:rPr>
        <w:t xml:space="preserve">Jody Wells – </w:t>
      </w:r>
      <w:r w:rsidR="00483A06">
        <w:rPr>
          <w:lang w:val="en-GB"/>
        </w:rPr>
        <w:t xml:space="preserve">Alberta?  - </w:t>
      </w:r>
      <w:r>
        <w:rPr>
          <w:lang w:val="en-GB"/>
        </w:rPr>
        <w:t>Charter cases</w:t>
      </w:r>
    </w:p>
    <w:p w14:paraId="0E305029" w14:textId="70FCB5EA" w:rsidR="000971A6" w:rsidRDefault="000971A6" w:rsidP="000971A6">
      <w:pPr>
        <w:rPr>
          <w:lang w:val="en-GB"/>
        </w:rPr>
      </w:pPr>
      <w:r>
        <w:rPr>
          <w:lang w:val="en-GB"/>
        </w:rPr>
        <w:t>Paul Jaffe – Charter cases</w:t>
      </w:r>
    </w:p>
    <w:p w14:paraId="6F5BC789" w14:textId="77777777" w:rsidR="000971A6" w:rsidRDefault="000971A6" w:rsidP="000971A6">
      <w:pPr>
        <w:rPr>
          <w:lang w:val="en-GB"/>
        </w:rPr>
      </w:pPr>
    </w:p>
    <w:p w14:paraId="1E7EAF5E" w14:textId="77777777" w:rsidR="000971A6" w:rsidRDefault="000971A6">
      <w:pPr>
        <w:rPr>
          <w:lang w:val="en-GB"/>
        </w:rPr>
      </w:pPr>
    </w:p>
    <w:p w14:paraId="4E64CED5" w14:textId="77777777" w:rsidR="000971A6" w:rsidRDefault="000971A6">
      <w:pPr>
        <w:rPr>
          <w:lang w:val="en-GB"/>
        </w:rPr>
      </w:pPr>
    </w:p>
    <w:p w14:paraId="286FFBAB" w14:textId="77777777" w:rsidR="000971A6" w:rsidRPr="000971A6" w:rsidRDefault="000971A6">
      <w:pPr>
        <w:rPr>
          <w:lang w:val="en-GB"/>
        </w:rPr>
      </w:pPr>
    </w:p>
    <w:sectPr w:rsidR="000971A6" w:rsidRPr="000971A6" w:rsidSect="000971A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1A6"/>
    <w:rsid w:val="000971A6"/>
    <w:rsid w:val="00283A40"/>
    <w:rsid w:val="00483A06"/>
    <w:rsid w:val="00BB1A3F"/>
    <w:rsid w:val="00BD5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3EDC1"/>
  <w15:chartTrackingRefBased/>
  <w15:docId w15:val="{F86F564C-3ECA-45F8-B8CF-5D2BC4065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71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71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71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71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71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71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71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71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71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71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71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71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71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71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71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71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71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71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71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7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71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7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71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71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71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71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1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1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71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0971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971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lawsociety.bc.ca/lsbc/apps/lkup/directory/mbr-search.c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hwishere hwishere</dc:creator>
  <cp:keywords/>
  <dc:description/>
  <cp:lastModifiedBy>hwishere hwishere</cp:lastModifiedBy>
  <cp:revision>4</cp:revision>
  <dcterms:created xsi:type="dcterms:W3CDTF">2026-08-26T18:50:00Z</dcterms:created>
  <dcterms:modified xsi:type="dcterms:W3CDTF">2026-08-26T19:24:00Z</dcterms:modified>
</cp:coreProperties>
</file>