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D36CC" w14:textId="41FE1636" w:rsidR="00DF142A" w:rsidRPr="00DF142A" w:rsidRDefault="00784859" w:rsidP="00523CB4">
      <w:pPr>
        <w:jc w:val="center"/>
        <w:rPr>
          <w:lang w:val="en-GB"/>
        </w:rPr>
      </w:pPr>
      <w:r>
        <w:rPr>
          <w:b/>
          <w:bCs/>
          <w:lang w:val="en-GB"/>
        </w:rPr>
        <w:t xml:space="preserve">FUND THE CHILD - </w:t>
      </w:r>
      <w:r w:rsidR="0078116D" w:rsidRPr="009D6C26">
        <w:rPr>
          <w:b/>
          <w:bCs/>
          <w:lang w:val="en-GB"/>
        </w:rPr>
        <w:t xml:space="preserve">BC </w:t>
      </w:r>
      <w:r w:rsidR="00E61FAD">
        <w:rPr>
          <w:b/>
          <w:bCs/>
          <w:lang w:val="en-GB"/>
        </w:rPr>
        <w:t xml:space="preserve">ELECTION </w:t>
      </w:r>
      <w:r w:rsidR="0078116D" w:rsidRPr="009D6C26">
        <w:rPr>
          <w:b/>
          <w:bCs/>
          <w:lang w:val="en-GB"/>
        </w:rPr>
        <w:t xml:space="preserve">CHILD CARE </w:t>
      </w:r>
      <w:r w:rsidR="005924E8" w:rsidRPr="009D6C26">
        <w:rPr>
          <w:b/>
          <w:bCs/>
          <w:lang w:val="en-GB"/>
        </w:rPr>
        <w:t>DATA</w:t>
      </w:r>
      <w:r w:rsidR="00CE5490" w:rsidRPr="009D6C26">
        <w:rPr>
          <w:b/>
          <w:bCs/>
          <w:lang w:val="en-GB"/>
        </w:rPr>
        <w:t xml:space="preserve"> UPDATE</w:t>
      </w:r>
      <w:r w:rsidR="00A06FFF" w:rsidRPr="009D6C26">
        <w:rPr>
          <w:b/>
          <w:bCs/>
          <w:lang w:val="en-GB"/>
        </w:rPr>
        <w:br/>
      </w:r>
      <w:r w:rsidR="00CE5490" w:rsidRPr="009D6C26">
        <w:rPr>
          <w:b/>
          <w:bCs/>
          <w:lang w:val="en-GB"/>
        </w:rPr>
        <w:t>OCTOBER 2026</w:t>
      </w:r>
      <w:r w:rsidR="009D6C26" w:rsidRPr="009D6C26">
        <w:rPr>
          <w:b/>
          <w:bCs/>
          <w:lang w:val="en-GB"/>
        </w:rPr>
        <w:br/>
      </w:r>
      <w:r w:rsidR="003B1761" w:rsidRPr="009D6C26">
        <w:rPr>
          <w:b/>
          <w:bCs/>
          <w:lang w:val="en-GB"/>
        </w:rPr>
        <w:t>Helen Ward, President</w:t>
      </w:r>
      <w:r w:rsidR="009D6C26" w:rsidRPr="009D6C26">
        <w:rPr>
          <w:b/>
          <w:bCs/>
          <w:lang w:val="en-GB"/>
        </w:rPr>
        <w:br/>
      </w:r>
      <w:r w:rsidR="003B1761" w:rsidRPr="009D6C26">
        <w:rPr>
          <w:b/>
          <w:bCs/>
          <w:lang w:val="en-GB"/>
        </w:rPr>
        <w:t>Kids First Parent Association of Canada</w:t>
      </w:r>
      <w:r w:rsidR="009D6C26" w:rsidRPr="009D6C26">
        <w:rPr>
          <w:b/>
          <w:bCs/>
          <w:lang w:val="en-GB"/>
        </w:rPr>
        <w:t xml:space="preserve"> www.KidsFirstCanada.org </w:t>
      </w:r>
      <w:r w:rsidR="003B1761" w:rsidRPr="009D6C26">
        <w:rPr>
          <w:b/>
          <w:bCs/>
          <w:lang w:val="en-GB"/>
        </w:rPr>
        <w:br/>
      </w:r>
      <w:hyperlink r:id="rId4" w:history="1">
        <w:r w:rsidR="003B1761" w:rsidRPr="009D6C26">
          <w:rPr>
            <w:rStyle w:val="Hyperlink"/>
            <w:b/>
            <w:bCs/>
            <w:u w:val="none"/>
            <w:lang w:val="en-GB"/>
          </w:rPr>
          <w:t>info@kidsfirstcanada.org</w:t>
        </w:r>
      </w:hyperlink>
      <w:r w:rsidR="004B59FC" w:rsidRPr="009D6C26">
        <w:rPr>
          <w:b/>
          <w:bCs/>
          <w:lang w:val="en-GB"/>
        </w:rPr>
        <w:t xml:space="preserve"> </w:t>
      </w:r>
      <w:r w:rsidR="003B1761" w:rsidRPr="009D6C26">
        <w:rPr>
          <w:b/>
          <w:bCs/>
          <w:lang w:val="en-GB"/>
        </w:rPr>
        <w:t>604-291-0088, mobile: 604-652-8297</w:t>
      </w:r>
      <w:r w:rsidR="00523CB4">
        <w:rPr>
          <w:b/>
          <w:bCs/>
          <w:lang w:val="en-GB"/>
        </w:rPr>
        <w:br/>
      </w:r>
      <w:r w:rsidR="00DF142A" w:rsidRPr="00DF142A">
        <w:rPr>
          <w:lang w:val="en-GB"/>
        </w:rPr>
        <w:t xml:space="preserve">Apologies for </w:t>
      </w:r>
      <w:r w:rsidR="004E4E26">
        <w:rPr>
          <w:lang w:val="en-GB"/>
        </w:rPr>
        <w:t xml:space="preserve">any </w:t>
      </w:r>
      <w:r w:rsidR="00DF142A" w:rsidRPr="00DF142A">
        <w:rPr>
          <w:lang w:val="en-GB"/>
        </w:rPr>
        <w:t>errors and typos. Contact author with corrections.</w:t>
      </w:r>
    </w:p>
    <w:p w14:paraId="2703C71D" w14:textId="00567671" w:rsidR="00336856" w:rsidRDefault="00C558F9" w:rsidP="00336856">
      <w:pPr>
        <w:rPr>
          <w:b/>
          <w:bCs/>
          <w:lang w:val="en-GB"/>
        </w:rPr>
      </w:pPr>
      <w:r w:rsidRPr="004D23DB">
        <w:rPr>
          <w:b/>
          <w:bCs/>
          <w:u w:val="single"/>
          <w:lang w:val="en-GB"/>
        </w:rPr>
        <w:t>CONTENTS</w:t>
      </w:r>
      <w:r>
        <w:rPr>
          <w:b/>
          <w:bCs/>
          <w:lang w:val="en-GB"/>
        </w:rPr>
        <w:br/>
        <w:t>SUMMARY</w:t>
      </w:r>
      <w:r>
        <w:rPr>
          <w:b/>
          <w:bCs/>
          <w:lang w:val="en-GB"/>
        </w:rPr>
        <w:br/>
        <w:t>POLICY RECOMMENDATIONS</w:t>
      </w:r>
      <w:r>
        <w:rPr>
          <w:b/>
          <w:bCs/>
          <w:lang w:val="en-GB"/>
        </w:rPr>
        <w:br/>
        <w:t>DATA</w:t>
      </w:r>
      <w:r w:rsidR="00E87A78">
        <w:rPr>
          <w:b/>
          <w:bCs/>
          <w:lang w:val="en-GB"/>
        </w:rPr>
        <w:br/>
      </w:r>
      <w:r w:rsidR="00336856">
        <w:rPr>
          <w:b/>
          <w:bCs/>
          <w:lang w:val="en-GB"/>
        </w:rPr>
        <w:t xml:space="preserve">1 </w:t>
      </w:r>
      <w:r w:rsidR="00AE68F0">
        <w:rPr>
          <w:b/>
          <w:bCs/>
          <w:lang w:val="en-GB"/>
        </w:rPr>
        <w:t>–</w:t>
      </w:r>
      <w:r w:rsidR="00336856">
        <w:rPr>
          <w:b/>
          <w:bCs/>
          <w:lang w:val="en-GB"/>
        </w:rPr>
        <w:t xml:space="preserve"> </w:t>
      </w:r>
      <w:r w:rsidR="001B03B2">
        <w:rPr>
          <w:b/>
          <w:bCs/>
          <w:lang w:val="en-GB"/>
        </w:rPr>
        <w:t xml:space="preserve">PARENTAL CARE </w:t>
      </w:r>
      <w:r w:rsidR="00422F14">
        <w:rPr>
          <w:b/>
          <w:bCs/>
          <w:lang w:val="en-GB"/>
        </w:rPr>
        <w:t xml:space="preserve">MOST USED TYPE: </w:t>
      </w:r>
      <w:r w:rsidR="00D836FE">
        <w:rPr>
          <w:b/>
          <w:bCs/>
          <w:lang w:val="en-GB"/>
        </w:rPr>
        <w:t>47% OF</w:t>
      </w:r>
      <w:r w:rsidR="00422F14">
        <w:rPr>
          <w:b/>
          <w:bCs/>
          <w:lang w:val="en-GB"/>
        </w:rPr>
        <w:t xml:space="preserve"> </w:t>
      </w:r>
      <w:r w:rsidR="00D836FE">
        <w:rPr>
          <w:b/>
          <w:bCs/>
          <w:lang w:val="en-GB"/>
        </w:rPr>
        <w:t xml:space="preserve">KIDS </w:t>
      </w:r>
      <w:r w:rsidR="00982A7A">
        <w:rPr>
          <w:b/>
          <w:bCs/>
          <w:lang w:val="en-GB"/>
        </w:rPr>
        <w:t xml:space="preserve">0-5 </w:t>
      </w:r>
      <w:r w:rsidR="00D836FE">
        <w:rPr>
          <w:b/>
          <w:bCs/>
          <w:lang w:val="en-GB"/>
        </w:rPr>
        <w:t>USE NO NON-PARENTAL</w:t>
      </w:r>
      <w:r w:rsidR="00336856" w:rsidRPr="00186D5B">
        <w:rPr>
          <w:b/>
          <w:bCs/>
          <w:lang w:val="en-GB"/>
        </w:rPr>
        <w:t xml:space="preserve"> CARE</w:t>
      </w:r>
    </w:p>
    <w:p w14:paraId="047D6C0A" w14:textId="55D724F6" w:rsidR="00797F5D" w:rsidRDefault="00797F5D" w:rsidP="00336856">
      <w:pPr>
        <w:rPr>
          <w:b/>
          <w:bCs/>
          <w:lang w:val="en-GB"/>
        </w:rPr>
      </w:pPr>
      <w:r>
        <w:rPr>
          <w:b/>
          <w:bCs/>
          <w:lang w:val="en-GB"/>
        </w:rPr>
        <w:t xml:space="preserve">2 </w:t>
      </w:r>
      <w:r w:rsidR="001B03B2">
        <w:rPr>
          <w:b/>
          <w:bCs/>
          <w:lang w:val="en-GB"/>
        </w:rPr>
        <w:t>–</w:t>
      </w:r>
      <w:r>
        <w:rPr>
          <w:b/>
          <w:bCs/>
          <w:lang w:val="en-GB"/>
        </w:rPr>
        <w:t xml:space="preserve"> </w:t>
      </w:r>
      <w:r w:rsidR="007E2BF2">
        <w:rPr>
          <w:b/>
          <w:bCs/>
          <w:lang w:val="en-GB"/>
        </w:rPr>
        <w:t xml:space="preserve">LOW ENROLMENT: </w:t>
      </w:r>
      <w:r w:rsidR="001B03B2">
        <w:rPr>
          <w:b/>
          <w:bCs/>
          <w:lang w:val="en-GB"/>
        </w:rPr>
        <w:t xml:space="preserve">ONLY 25% OF BC KIDS </w:t>
      </w:r>
      <w:r w:rsidR="00982A7A">
        <w:rPr>
          <w:b/>
          <w:bCs/>
          <w:lang w:val="en-GB"/>
        </w:rPr>
        <w:t xml:space="preserve">0-12 </w:t>
      </w:r>
      <w:r w:rsidR="001B03B2">
        <w:rPr>
          <w:b/>
          <w:bCs/>
          <w:lang w:val="en-GB"/>
        </w:rPr>
        <w:t>IN ANY REGULATED CHILD CARE</w:t>
      </w:r>
    </w:p>
    <w:p w14:paraId="51BD895E" w14:textId="6C3DC939" w:rsidR="00797F5D" w:rsidRDefault="00797F5D" w:rsidP="00336856">
      <w:pPr>
        <w:rPr>
          <w:b/>
          <w:bCs/>
          <w:lang w:val="en-GB"/>
        </w:rPr>
      </w:pPr>
      <w:r>
        <w:rPr>
          <w:b/>
          <w:bCs/>
          <w:lang w:val="en-GB"/>
        </w:rPr>
        <w:t xml:space="preserve">3 – </w:t>
      </w:r>
      <w:r w:rsidRPr="00186D5B">
        <w:rPr>
          <w:b/>
          <w:bCs/>
          <w:lang w:val="en-GB"/>
        </w:rPr>
        <w:t>EXPENDITURE</w:t>
      </w:r>
      <w:r w:rsidR="00601B75">
        <w:rPr>
          <w:b/>
          <w:bCs/>
          <w:lang w:val="en-GB"/>
        </w:rPr>
        <w:t xml:space="preserve"> OVER $1.6 BILLION</w:t>
      </w:r>
    </w:p>
    <w:p w14:paraId="40301684" w14:textId="64FE5694" w:rsidR="00797F5D" w:rsidRDefault="00797F5D" w:rsidP="00336856">
      <w:pPr>
        <w:rPr>
          <w:b/>
          <w:bCs/>
          <w:lang w:val="en-GB"/>
        </w:rPr>
      </w:pPr>
      <w:r>
        <w:rPr>
          <w:b/>
          <w:bCs/>
          <w:lang w:val="en-GB"/>
        </w:rPr>
        <w:t xml:space="preserve">4 - </w:t>
      </w:r>
      <w:r w:rsidRPr="00186D5B">
        <w:rPr>
          <w:b/>
          <w:bCs/>
          <w:lang w:val="en-GB"/>
        </w:rPr>
        <w:t>FEDERAL FUNDING</w:t>
      </w:r>
    </w:p>
    <w:p w14:paraId="4D41AEDF" w14:textId="5ABF5BD4" w:rsidR="00797F5D" w:rsidRDefault="00C42096" w:rsidP="00336856">
      <w:pPr>
        <w:rPr>
          <w:b/>
          <w:bCs/>
          <w:lang w:val="en-GB"/>
        </w:rPr>
      </w:pPr>
      <w:r>
        <w:rPr>
          <w:b/>
          <w:bCs/>
          <w:lang w:val="en-GB"/>
        </w:rPr>
        <w:t>5 – $10/DAY</w:t>
      </w:r>
      <w:r w:rsidRPr="00186D5B">
        <w:rPr>
          <w:b/>
          <w:bCs/>
          <w:lang w:val="en-GB"/>
        </w:rPr>
        <w:t xml:space="preserve"> FED FUND</w:t>
      </w:r>
      <w:r w:rsidR="00543A19">
        <w:rPr>
          <w:b/>
          <w:bCs/>
          <w:lang w:val="en-GB"/>
        </w:rPr>
        <w:t xml:space="preserve">S </w:t>
      </w:r>
      <w:r w:rsidRPr="00186D5B">
        <w:rPr>
          <w:b/>
          <w:bCs/>
          <w:lang w:val="en-GB"/>
        </w:rPr>
        <w:t>BASED ON PER CHILD</w:t>
      </w:r>
      <w:r>
        <w:rPr>
          <w:b/>
          <w:bCs/>
          <w:lang w:val="en-GB"/>
        </w:rPr>
        <w:t xml:space="preserve"> AMOUNT</w:t>
      </w:r>
      <w:r w:rsidRPr="00186D5B">
        <w:rPr>
          <w:b/>
          <w:bCs/>
          <w:lang w:val="en-GB"/>
        </w:rPr>
        <w:t xml:space="preserve"> FOR ALL</w:t>
      </w:r>
      <w:r>
        <w:rPr>
          <w:b/>
          <w:bCs/>
          <w:lang w:val="en-GB"/>
        </w:rPr>
        <w:t xml:space="preserve"> KIDS: MOST GET $0</w:t>
      </w:r>
    </w:p>
    <w:p w14:paraId="34F24579" w14:textId="4D5FF7D1" w:rsidR="00797F5D" w:rsidRDefault="00797F5D" w:rsidP="00336856">
      <w:pPr>
        <w:rPr>
          <w:b/>
          <w:bCs/>
          <w:lang w:val="en-GB"/>
        </w:rPr>
      </w:pPr>
      <w:r>
        <w:rPr>
          <w:b/>
          <w:bCs/>
          <w:lang w:val="en-GB"/>
        </w:rPr>
        <w:t xml:space="preserve">6 - </w:t>
      </w:r>
      <w:r w:rsidRPr="00186D5B">
        <w:rPr>
          <w:b/>
          <w:bCs/>
          <w:lang w:val="en-GB"/>
        </w:rPr>
        <w:t>$10/DAY FUNDING BASED ON 80% ENROLMENT = 20% VACANCY RATE</w:t>
      </w:r>
    </w:p>
    <w:p w14:paraId="6DA2BFAC" w14:textId="374A5985" w:rsidR="00707784" w:rsidRDefault="000E4226" w:rsidP="00336856">
      <w:pPr>
        <w:rPr>
          <w:b/>
          <w:bCs/>
        </w:rPr>
      </w:pPr>
      <w:r>
        <w:rPr>
          <w:b/>
          <w:bCs/>
        </w:rPr>
        <w:t>7 - LOW</w:t>
      </w:r>
      <w:r w:rsidRPr="00186D5B">
        <w:rPr>
          <w:b/>
          <w:bCs/>
        </w:rPr>
        <w:t xml:space="preserve"> INCOME FAMILIES USE </w:t>
      </w:r>
      <w:r>
        <w:rPr>
          <w:b/>
          <w:bCs/>
        </w:rPr>
        <w:t xml:space="preserve">LESS LICENSED </w:t>
      </w:r>
      <w:r w:rsidRPr="00186D5B">
        <w:rPr>
          <w:b/>
          <w:bCs/>
        </w:rPr>
        <w:t>DAYCARE</w:t>
      </w:r>
      <w:r>
        <w:rPr>
          <w:b/>
          <w:bCs/>
        </w:rPr>
        <w:t xml:space="preserve"> &amp; RECEIVE LESS FUNDING</w:t>
      </w:r>
    </w:p>
    <w:p w14:paraId="0327D1BB" w14:textId="07B8C386" w:rsidR="00B1313E" w:rsidRDefault="00B1313E" w:rsidP="00336856">
      <w:pPr>
        <w:rPr>
          <w:b/>
          <w:bCs/>
        </w:rPr>
      </w:pPr>
      <w:r>
        <w:rPr>
          <w:b/>
          <w:bCs/>
        </w:rPr>
        <w:t xml:space="preserve">8 – </w:t>
      </w:r>
      <w:r w:rsidR="00E22FFD">
        <w:rPr>
          <w:b/>
          <w:bCs/>
        </w:rPr>
        <w:t xml:space="preserve">$15,000/YEAR PER CHILD </w:t>
      </w:r>
      <w:r w:rsidR="00BA5EAC">
        <w:rPr>
          <w:b/>
          <w:bCs/>
        </w:rPr>
        <w:t xml:space="preserve">AVAILABLE IN </w:t>
      </w:r>
      <w:r>
        <w:rPr>
          <w:b/>
          <w:bCs/>
        </w:rPr>
        <w:t xml:space="preserve">‘FEE SUBSIDIES’ ALONE </w:t>
      </w:r>
    </w:p>
    <w:p w14:paraId="1773E3B1" w14:textId="46FBC6FD" w:rsidR="00797F5D" w:rsidRDefault="00BA5EAC" w:rsidP="00336856">
      <w:pPr>
        <w:rPr>
          <w:b/>
          <w:bCs/>
        </w:rPr>
      </w:pPr>
      <w:r>
        <w:rPr>
          <w:b/>
          <w:bCs/>
        </w:rPr>
        <w:t>9</w:t>
      </w:r>
      <w:r w:rsidR="00797F5D">
        <w:rPr>
          <w:b/>
          <w:bCs/>
        </w:rPr>
        <w:t xml:space="preserve"> </w:t>
      </w:r>
      <w:r w:rsidR="00175309">
        <w:rPr>
          <w:b/>
          <w:bCs/>
        </w:rPr>
        <w:t>–</w:t>
      </w:r>
      <w:r w:rsidR="00797F5D">
        <w:rPr>
          <w:b/>
          <w:bCs/>
        </w:rPr>
        <w:t xml:space="preserve"> </w:t>
      </w:r>
      <w:r w:rsidR="00175309">
        <w:rPr>
          <w:b/>
          <w:bCs/>
        </w:rPr>
        <w:t xml:space="preserve">OVER $350K/YR: </w:t>
      </w:r>
      <w:r w:rsidR="00797F5D" w:rsidRPr="00186D5B">
        <w:rPr>
          <w:b/>
          <w:bCs/>
        </w:rPr>
        <w:t>SOME “NON-PROFIT” DAYCARE STAFF HAVE VERY HIGH INCOMES</w:t>
      </w:r>
    </w:p>
    <w:p w14:paraId="5AEBA992" w14:textId="38BF9EE6" w:rsidR="00D25056" w:rsidRDefault="00BA5EAC" w:rsidP="00336856">
      <w:pPr>
        <w:rPr>
          <w:b/>
          <w:bCs/>
          <w:lang w:val="en-GB"/>
        </w:rPr>
      </w:pPr>
      <w:r>
        <w:rPr>
          <w:b/>
          <w:bCs/>
          <w:lang w:val="en-GB"/>
        </w:rPr>
        <w:t>10</w:t>
      </w:r>
      <w:r w:rsidR="004A3779">
        <w:rPr>
          <w:b/>
          <w:bCs/>
          <w:lang w:val="en-GB"/>
        </w:rPr>
        <w:t xml:space="preserve"> - </w:t>
      </w:r>
      <w:r w:rsidR="008D5064">
        <w:rPr>
          <w:b/>
          <w:bCs/>
          <w:lang w:val="en-GB"/>
        </w:rPr>
        <w:t>$11,100</w:t>
      </w:r>
      <w:r w:rsidR="00135153">
        <w:rPr>
          <w:b/>
          <w:bCs/>
          <w:lang w:val="en-GB"/>
        </w:rPr>
        <w:t xml:space="preserve"> = </w:t>
      </w:r>
      <w:r w:rsidR="004A3779" w:rsidRPr="00186D5B">
        <w:rPr>
          <w:b/>
          <w:bCs/>
          <w:lang w:val="en-GB"/>
        </w:rPr>
        <w:t>AVERAGE EXPENDITURE PER REGULATED SPACE 2024</w:t>
      </w:r>
    </w:p>
    <w:p w14:paraId="3D1AC1DA" w14:textId="685D3B85" w:rsidR="00D25056" w:rsidRDefault="004A3779" w:rsidP="00336856">
      <w:pPr>
        <w:rPr>
          <w:b/>
          <w:bCs/>
          <w:lang w:val="en-GB"/>
        </w:rPr>
      </w:pPr>
      <w:r>
        <w:rPr>
          <w:b/>
          <w:bCs/>
          <w:lang w:val="en-GB"/>
        </w:rPr>
        <w:t>1</w:t>
      </w:r>
      <w:r w:rsidR="00BA5EAC">
        <w:rPr>
          <w:b/>
          <w:bCs/>
          <w:lang w:val="en-GB"/>
        </w:rPr>
        <w:t>1</w:t>
      </w:r>
      <w:r>
        <w:rPr>
          <w:b/>
          <w:bCs/>
          <w:lang w:val="en-GB"/>
        </w:rPr>
        <w:t xml:space="preserve"> - </w:t>
      </w:r>
      <w:r w:rsidR="00293A27">
        <w:rPr>
          <w:b/>
          <w:bCs/>
          <w:lang w:val="en-GB"/>
        </w:rPr>
        <w:t xml:space="preserve">$10,580 = </w:t>
      </w:r>
      <w:r w:rsidRPr="00186D5B">
        <w:rPr>
          <w:b/>
          <w:bCs/>
          <w:lang w:val="en-GB"/>
        </w:rPr>
        <w:t>AVERAGE EXPENDITURE PER ENROLLED CHILD</w:t>
      </w:r>
      <w:r w:rsidR="00B35475">
        <w:rPr>
          <w:b/>
          <w:bCs/>
          <w:lang w:val="en-GB"/>
        </w:rPr>
        <w:t xml:space="preserve"> </w:t>
      </w:r>
      <w:r w:rsidR="00293A27">
        <w:rPr>
          <w:b/>
          <w:bCs/>
          <w:lang w:val="en-GB"/>
        </w:rPr>
        <w:t>AGE</w:t>
      </w:r>
      <w:r w:rsidRPr="00186D5B">
        <w:rPr>
          <w:b/>
          <w:bCs/>
          <w:lang w:val="en-GB"/>
        </w:rPr>
        <w:t xml:space="preserve"> 0-12 2024</w:t>
      </w:r>
    </w:p>
    <w:p w14:paraId="26FCD45B" w14:textId="1EEC4584" w:rsidR="003C3DF6" w:rsidRDefault="00D25056" w:rsidP="00336856">
      <w:pPr>
        <w:rPr>
          <w:b/>
          <w:bCs/>
          <w:lang w:val="en-GB"/>
        </w:rPr>
      </w:pPr>
      <w:r>
        <w:rPr>
          <w:b/>
          <w:bCs/>
          <w:lang w:val="en-GB"/>
        </w:rPr>
        <w:t>1</w:t>
      </w:r>
      <w:r w:rsidR="00BA5EAC">
        <w:rPr>
          <w:b/>
          <w:bCs/>
          <w:lang w:val="en-GB"/>
        </w:rPr>
        <w:t>2</w:t>
      </w:r>
      <w:r>
        <w:rPr>
          <w:b/>
          <w:bCs/>
          <w:lang w:val="en-GB"/>
        </w:rPr>
        <w:t xml:space="preserve"> - </w:t>
      </w:r>
      <w:r w:rsidR="00293A27">
        <w:rPr>
          <w:b/>
          <w:bCs/>
          <w:lang w:val="en-GB"/>
        </w:rPr>
        <w:t xml:space="preserve">$2,630 = </w:t>
      </w:r>
      <w:r w:rsidRPr="00186D5B">
        <w:rPr>
          <w:b/>
          <w:bCs/>
          <w:lang w:val="en-GB"/>
        </w:rPr>
        <w:t>AVERAGE EXPENDITURE PER CHILD AGE 0-12 2024</w:t>
      </w:r>
      <w:r w:rsidR="00293A27">
        <w:rPr>
          <w:b/>
          <w:bCs/>
          <w:lang w:val="en-GB"/>
        </w:rPr>
        <w:t>, MOST GET $0</w:t>
      </w:r>
    </w:p>
    <w:p w14:paraId="51724C52" w14:textId="7B20584D" w:rsidR="003C3DF6" w:rsidRDefault="003C3DF6" w:rsidP="00336856">
      <w:pPr>
        <w:rPr>
          <w:b/>
          <w:bCs/>
          <w:lang w:val="en-GB"/>
        </w:rPr>
      </w:pPr>
      <w:r>
        <w:rPr>
          <w:b/>
          <w:bCs/>
          <w:lang w:val="en-GB"/>
        </w:rPr>
        <w:t>1</w:t>
      </w:r>
      <w:r w:rsidR="00BA5EAC">
        <w:rPr>
          <w:b/>
          <w:bCs/>
          <w:lang w:val="en-GB"/>
        </w:rPr>
        <w:t>3</w:t>
      </w:r>
      <w:r>
        <w:rPr>
          <w:b/>
          <w:bCs/>
          <w:lang w:val="en-GB"/>
        </w:rPr>
        <w:t xml:space="preserve"> - </w:t>
      </w:r>
      <w:r w:rsidRPr="00186D5B">
        <w:rPr>
          <w:b/>
          <w:bCs/>
          <w:lang w:val="en-GB"/>
        </w:rPr>
        <w:t>FUND</w:t>
      </w:r>
      <w:r>
        <w:rPr>
          <w:b/>
          <w:bCs/>
          <w:lang w:val="en-GB"/>
        </w:rPr>
        <w:t>ING BUREAUCRACY FOR MANY</w:t>
      </w:r>
      <w:r w:rsidRPr="00186D5B">
        <w:rPr>
          <w:b/>
          <w:bCs/>
          <w:lang w:val="en-GB"/>
        </w:rPr>
        <w:t xml:space="preserve"> PROGRAMS</w:t>
      </w:r>
    </w:p>
    <w:p w14:paraId="7488E5DC" w14:textId="4A80E4FE" w:rsidR="003C3DF6" w:rsidRDefault="003C3DF6" w:rsidP="00336856">
      <w:pPr>
        <w:rPr>
          <w:b/>
          <w:bCs/>
          <w:lang w:val="en-GB"/>
        </w:rPr>
      </w:pPr>
      <w:r>
        <w:rPr>
          <w:b/>
          <w:bCs/>
          <w:lang w:val="en-GB"/>
        </w:rPr>
        <w:t>1</w:t>
      </w:r>
      <w:r w:rsidR="00BA5EAC">
        <w:rPr>
          <w:b/>
          <w:bCs/>
          <w:lang w:val="en-GB"/>
        </w:rPr>
        <w:t>4</w:t>
      </w:r>
      <w:r>
        <w:rPr>
          <w:b/>
          <w:bCs/>
          <w:lang w:val="en-GB"/>
        </w:rPr>
        <w:t xml:space="preserve"> – </w:t>
      </w:r>
      <w:r w:rsidR="00375D0E">
        <w:rPr>
          <w:b/>
          <w:bCs/>
          <w:lang w:val="en-GB"/>
        </w:rPr>
        <w:t>OVER 11,</w:t>
      </w:r>
      <w:r w:rsidR="00580DE4">
        <w:rPr>
          <w:b/>
          <w:bCs/>
          <w:lang w:val="en-GB"/>
        </w:rPr>
        <w:t>5</w:t>
      </w:r>
      <w:r w:rsidR="00375D0E">
        <w:rPr>
          <w:b/>
          <w:bCs/>
          <w:lang w:val="en-GB"/>
        </w:rPr>
        <w:t xml:space="preserve">00 </w:t>
      </w:r>
      <w:r>
        <w:rPr>
          <w:b/>
          <w:bCs/>
          <w:lang w:val="en-GB"/>
        </w:rPr>
        <w:t xml:space="preserve">NEW </w:t>
      </w:r>
      <w:r w:rsidRPr="00186D5B">
        <w:rPr>
          <w:b/>
          <w:bCs/>
          <w:lang w:val="en-GB"/>
        </w:rPr>
        <w:t>VACANT DAYCARE SPACES</w:t>
      </w:r>
    </w:p>
    <w:p w14:paraId="76AF75B2" w14:textId="51C72E32" w:rsidR="00776D01" w:rsidRDefault="00C60C30" w:rsidP="00776D01">
      <w:pPr>
        <w:rPr>
          <w:b/>
          <w:bCs/>
          <w:lang w:val="en-GB"/>
        </w:rPr>
      </w:pPr>
      <w:r>
        <w:rPr>
          <w:b/>
          <w:bCs/>
          <w:lang w:val="en-GB"/>
        </w:rPr>
        <w:t>1</w:t>
      </w:r>
      <w:r w:rsidR="00BA5EAC">
        <w:rPr>
          <w:b/>
          <w:bCs/>
          <w:lang w:val="en-GB"/>
        </w:rPr>
        <w:t>5</w:t>
      </w:r>
      <w:r>
        <w:rPr>
          <w:b/>
          <w:bCs/>
          <w:lang w:val="en-GB"/>
        </w:rPr>
        <w:t xml:space="preserve"> </w:t>
      </w:r>
      <w:r w:rsidR="006365F7">
        <w:rPr>
          <w:b/>
          <w:bCs/>
          <w:lang w:val="en-GB"/>
        </w:rPr>
        <w:t>–</w:t>
      </w:r>
      <w:r>
        <w:rPr>
          <w:b/>
          <w:bCs/>
          <w:lang w:val="en-GB"/>
        </w:rPr>
        <w:t xml:space="preserve"> </w:t>
      </w:r>
      <w:r w:rsidR="006365F7">
        <w:rPr>
          <w:b/>
          <w:bCs/>
          <w:lang w:val="en-GB"/>
        </w:rPr>
        <w:t>30%</w:t>
      </w:r>
      <w:r w:rsidRPr="00186D5B">
        <w:rPr>
          <w:b/>
          <w:bCs/>
          <w:lang w:val="en-GB"/>
        </w:rPr>
        <w:t xml:space="preserve"> VACANCY RATES IN LICENSED CHILD CARE PRIOR TO $10/DAY EXPANSION</w:t>
      </w:r>
    </w:p>
    <w:p w14:paraId="5F5F06FA" w14:textId="0955FF7F" w:rsidR="00776D01" w:rsidRDefault="003C3DF6" w:rsidP="00776D01">
      <w:pPr>
        <w:rPr>
          <w:b/>
          <w:bCs/>
          <w:lang w:val="en-GB"/>
        </w:rPr>
      </w:pPr>
      <w:r>
        <w:rPr>
          <w:b/>
          <w:bCs/>
          <w:lang w:val="en-GB"/>
        </w:rPr>
        <w:t>1</w:t>
      </w:r>
      <w:r w:rsidR="00BA5EAC">
        <w:rPr>
          <w:b/>
          <w:bCs/>
          <w:lang w:val="en-GB"/>
        </w:rPr>
        <w:t>6</w:t>
      </w:r>
      <w:r>
        <w:rPr>
          <w:b/>
          <w:bCs/>
          <w:lang w:val="en-GB"/>
        </w:rPr>
        <w:t xml:space="preserve"> - </w:t>
      </w:r>
      <w:r w:rsidRPr="00186D5B">
        <w:rPr>
          <w:b/>
          <w:bCs/>
          <w:lang w:val="en-GB"/>
        </w:rPr>
        <w:t>LASTING HARM TO CHILDREN &amp; PARENTS FROM QUEBEC DAYCARE SYSTEM: TOP CANADIAN ECONOMIST</w:t>
      </w:r>
      <w:r w:rsidR="00FD6936">
        <w:rPr>
          <w:b/>
          <w:bCs/>
          <w:lang w:val="en-GB"/>
        </w:rPr>
        <w:t>S</w:t>
      </w:r>
    </w:p>
    <w:p w14:paraId="0627A15C" w14:textId="4106FE3F" w:rsidR="004D23DB" w:rsidRDefault="004675FD" w:rsidP="00776D01">
      <w:pPr>
        <w:rPr>
          <w:b/>
          <w:bCs/>
          <w:lang w:val="en-GB"/>
        </w:rPr>
      </w:pPr>
      <w:r>
        <w:rPr>
          <w:b/>
          <w:bCs/>
          <w:lang w:val="en-GB"/>
        </w:rPr>
        <w:t>1</w:t>
      </w:r>
      <w:r w:rsidR="00BA5EAC">
        <w:rPr>
          <w:b/>
          <w:bCs/>
        </w:rPr>
        <w:t>7</w:t>
      </w:r>
      <w:r w:rsidR="00336856">
        <w:rPr>
          <w:b/>
          <w:bCs/>
        </w:rPr>
        <w:t xml:space="preserve"> - </w:t>
      </w:r>
      <w:r w:rsidR="00336856" w:rsidRPr="00186D5B">
        <w:rPr>
          <w:b/>
          <w:bCs/>
        </w:rPr>
        <w:t>DAYCARE DOES NOT ‘PAY FOR ITSELF’</w:t>
      </w:r>
      <w:r w:rsidR="00A06FFF" w:rsidRPr="00186D5B">
        <w:rPr>
          <w:b/>
          <w:bCs/>
          <w:u w:val="single"/>
          <w:lang w:val="en-GB"/>
        </w:rPr>
        <w:br/>
      </w:r>
    </w:p>
    <w:p w14:paraId="3FA71523" w14:textId="77777777" w:rsidR="0062152F" w:rsidRDefault="00A06FFF" w:rsidP="003A7426">
      <w:pPr>
        <w:spacing w:after="0"/>
        <w:rPr>
          <w:lang w:val="en-GB"/>
        </w:rPr>
      </w:pPr>
      <w:r w:rsidRPr="00186D5B">
        <w:rPr>
          <w:b/>
          <w:bCs/>
          <w:lang w:val="en-GB"/>
        </w:rPr>
        <w:lastRenderedPageBreak/>
        <w:t>SUMMARY</w:t>
      </w:r>
      <w:r w:rsidR="00E81E9C" w:rsidRPr="00186D5B">
        <w:rPr>
          <w:b/>
          <w:bCs/>
          <w:lang w:val="en-GB"/>
        </w:rPr>
        <w:br/>
      </w:r>
      <w:r w:rsidR="00E81E9C" w:rsidRPr="00186D5B">
        <w:rPr>
          <w:lang w:val="en-GB"/>
        </w:rPr>
        <w:t xml:space="preserve">Evidence is provided with </w:t>
      </w:r>
      <w:r w:rsidR="0087761C" w:rsidRPr="00186D5B">
        <w:rPr>
          <w:lang w:val="en-GB"/>
        </w:rPr>
        <w:t xml:space="preserve">links to sources and </w:t>
      </w:r>
      <w:r w:rsidR="00E81E9C" w:rsidRPr="00186D5B">
        <w:rPr>
          <w:lang w:val="en-GB"/>
        </w:rPr>
        <w:t>screen shots.</w:t>
      </w:r>
      <w:r w:rsidR="00AF2403">
        <w:rPr>
          <w:lang w:val="en-GB"/>
        </w:rPr>
        <w:t xml:space="preserve"> </w:t>
      </w:r>
      <w:r w:rsidRPr="00186D5B">
        <w:rPr>
          <w:lang w:val="en-GB"/>
        </w:rPr>
        <w:t xml:space="preserve">The evidence </w:t>
      </w:r>
      <w:r w:rsidR="008628A9" w:rsidRPr="00186D5B">
        <w:rPr>
          <w:lang w:val="en-GB"/>
        </w:rPr>
        <w:t xml:space="preserve">in this </w:t>
      </w:r>
      <w:r w:rsidR="00916FEF" w:rsidRPr="00186D5B">
        <w:rPr>
          <w:lang w:val="en-GB"/>
        </w:rPr>
        <w:t xml:space="preserve">update </w:t>
      </w:r>
      <w:r w:rsidR="00F46916" w:rsidRPr="00186D5B">
        <w:rPr>
          <w:lang w:val="en-GB"/>
        </w:rPr>
        <w:t xml:space="preserve">is </w:t>
      </w:r>
      <w:r w:rsidR="00916FEF" w:rsidRPr="00186D5B">
        <w:rPr>
          <w:lang w:val="en-GB"/>
        </w:rPr>
        <w:t xml:space="preserve">from </w:t>
      </w:r>
      <w:r w:rsidR="00342EC2" w:rsidRPr="00186D5B">
        <w:rPr>
          <w:lang w:val="en-GB"/>
        </w:rPr>
        <w:t>Statistics Canada</w:t>
      </w:r>
      <w:r w:rsidR="00916FEF" w:rsidRPr="00186D5B">
        <w:rPr>
          <w:lang w:val="en-GB"/>
        </w:rPr>
        <w:t>, the BC government, a</w:t>
      </w:r>
      <w:r w:rsidR="00342EC2" w:rsidRPr="00186D5B">
        <w:rPr>
          <w:lang w:val="en-GB"/>
        </w:rPr>
        <w:t>nd</w:t>
      </w:r>
      <w:r w:rsidR="007F0890" w:rsidRPr="00186D5B">
        <w:rPr>
          <w:lang w:val="en-GB"/>
        </w:rPr>
        <w:t xml:space="preserve"> the </w:t>
      </w:r>
      <w:r w:rsidR="00342EC2" w:rsidRPr="00186D5B">
        <w:rPr>
          <w:lang w:val="en-GB"/>
        </w:rPr>
        <w:t>Child Care Resource</w:t>
      </w:r>
      <w:r w:rsidR="00342EC2" w:rsidRPr="00186D5B">
        <w:rPr>
          <w:b/>
          <w:bCs/>
          <w:lang w:val="en-GB"/>
        </w:rPr>
        <w:t xml:space="preserve"> </w:t>
      </w:r>
      <w:r w:rsidR="00916FEF" w:rsidRPr="00186D5B">
        <w:rPr>
          <w:lang w:val="en-GB"/>
        </w:rPr>
        <w:t>and</w:t>
      </w:r>
      <w:r w:rsidR="00342EC2" w:rsidRPr="00186D5B">
        <w:rPr>
          <w:b/>
          <w:bCs/>
          <w:lang w:val="en-GB"/>
        </w:rPr>
        <w:t xml:space="preserve"> </w:t>
      </w:r>
      <w:r w:rsidR="00342EC2" w:rsidRPr="00186D5B">
        <w:rPr>
          <w:lang w:val="en-GB"/>
        </w:rPr>
        <w:t>Research Unit</w:t>
      </w:r>
      <w:r w:rsidR="00D14018" w:rsidRPr="00186D5B">
        <w:rPr>
          <w:lang w:val="en-GB"/>
        </w:rPr>
        <w:t xml:space="preserve"> </w:t>
      </w:r>
      <w:r w:rsidR="007F0890" w:rsidRPr="00186D5B">
        <w:rPr>
          <w:lang w:val="en-GB"/>
        </w:rPr>
        <w:t xml:space="preserve">(CRRU) </w:t>
      </w:r>
      <w:r w:rsidR="00D14018" w:rsidRPr="00186D5B">
        <w:rPr>
          <w:lang w:val="en-GB"/>
        </w:rPr>
        <w:t>– a leading daycare advocacy organization</w:t>
      </w:r>
      <w:r w:rsidR="007F0890" w:rsidRPr="00186D5B">
        <w:rPr>
          <w:lang w:val="en-GB"/>
        </w:rPr>
        <w:t xml:space="preserve"> </w:t>
      </w:r>
      <w:r w:rsidR="00E70B2A" w:rsidRPr="00186D5B">
        <w:rPr>
          <w:lang w:val="en-GB"/>
        </w:rPr>
        <w:t xml:space="preserve">federally </w:t>
      </w:r>
      <w:r w:rsidR="007F0890" w:rsidRPr="00186D5B">
        <w:rPr>
          <w:lang w:val="en-GB"/>
        </w:rPr>
        <w:t xml:space="preserve">funded by </w:t>
      </w:r>
      <w:r w:rsidR="00DF1732" w:rsidRPr="00186D5B">
        <w:rPr>
          <w:lang w:val="en-GB"/>
        </w:rPr>
        <w:t xml:space="preserve">Employment and </w:t>
      </w:r>
      <w:r w:rsidR="00E70B2A" w:rsidRPr="00186D5B">
        <w:rPr>
          <w:lang w:val="en-GB"/>
        </w:rPr>
        <w:t xml:space="preserve">Social Development </w:t>
      </w:r>
      <w:r w:rsidR="00DF1732" w:rsidRPr="00186D5B">
        <w:rPr>
          <w:lang w:val="en-GB"/>
        </w:rPr>
        <w:t xml:space="preserve">Canada to collect and publish </w:t>
      </w:r>
      <w:r w:rsidR="00E70B2A" w:rsidRPr="00186D5B">
        <w:rPr>
          <w:lang w:val="en-GB"/>
        </w:rPr>
        <w:t xml:space="preserve">national </w:t>
      </w:r>
      <w:proofErr w:type="gramStart"/>
      <w:r w:rsidR="00DF1732" w:rsidRPr="00186D5B">
        <w:rPr>
          <w:lang w:val="en-GB"/>
        </w:rPr>
        <w:t>child care</w:t>
      </w:r>
      <w:proofErr w:type="gramEnd"/>
      <w:r w:rsidR="00DF1732" w:rsidRPr="00186D5B">
        <w:rPr>
          <w:lang w:val="en-GB"/>
        </w:rPr>
        <w:t xml:space="preserve"> data</w:t>
      </w:r>
      <w:r w:rsidR="00207C06" w:rsidRPr="00186D5B">
        <w:rPr>
          <w:lang w:val="en-GB"/>
        </w:rPr>
        <w:t>, peer-reviewed research</w:t>
      </w:r>
      <w:r w:rsidR="006F5359">
        <w:rPr>
          <w:lang w:val="en-GB"/>
        </w:rPr>
        <w:t>, and the Supreme Court of Canada.</w:t>
      </w:r>
    </w:p>
    <w:p w14:paraId="1FFDEDDF" w14:textId="77777777" w:rsidR="0062152F" w:rsidRDefault="0062152F" w:rsidP="003A7426">
      <w:pPr>
        <w:spacing w:after="0"/>
        <w:rPr>
          <w:lang w:val="en-GB"/>
        </w:rPr>
      </w:pPr>
    </w:p>
    <w:p w14:paraId="734AFDB2" w14:textId="07E2B9C8" w:rsidR="001A44F1" w:rsidRDefault="00916FEF" w:rsidP="003A7426">
      <w:pPr>
        <w:spacing w:after="0"/>
        <w:rPr>
          <w:lang w:val="en-GB"/>
        </w:rPr>
      </w:pPr>
      <w:r w:rsidRPr="00186D5B">
        <w:rPr>
          <w:lang w:val="en-GB"/>
        </w:rPr>
        <w:t xml:space="preserve">The evidence </w:t>
      </w:r>
      <w:r w:rsidR="00A06FFF" w:rsidRPr="00186D5B">
        <w:rPr>
          <w:lang w:val="en-GB"/>
        </w:rPr>
        <w:t xml:space="preserve">shows </w:t>
      </w:r>
      <w:r w:rsidR="00964D2B" w:rsidRPr="00186D5B">
        <w:rPr>
          <w:lang w:val="en-GB"/>
        </w:rPr>
        <w:t>that</w:t>
      </w:r>
      <w:r w:rsidR="00BF7D72" w:rsidRPr="00186D5B">
        <w:rPr>
          <w:lang w:val="en-GB"/>
        </w:rPr>
        <w:t>:</w:t>
      </w:r>
    </w:p>
    <w:p w14:paraId="5A0343CF" w14:textId="6D39A8A2" w:rsidR="004A184C" w:rsidRPr="00186D5B" w:rsidRDefault="001A44F1" w:rsidP="00A06FFF">
      <w:pPr>
        <w:rPr>
          <w:lang w:val="en-GB"/>
        </w:rPr>
      </w:pPr>
      <w:r>
        <w:rPr>
          <w:lang w:val="en-GB"/>
        </w:rPr>
        <w:t xml:space="preserve">- discrimination against parents </w:t>
      </w:r>
      <w:r w:rsidR="003B1761">
        <w:rPr>
          <w:lang w:val="en-GB"/>
        </w:rPr>
        <w:t xml:space="preserve">and children </w:t>
      </w:r>
      <w:r>
        <w:rPr>
          <w:lang w:val="en-GB"/>
        </w:rPr>
        <w:t>and inefficiency are the norm</w:t>
      </w:r>
      <w:r w:rsidR="00240247">
        <w:rPr>
          <w:lang w:val="en-GB"/>
        </w:rPr>
        <w:t xml:space="preserve"> in child care </w:t>
      </w:r>
      <w:r w:rsidR="00BF7D72" w:rsidRPr="00186D5B">
        <w:rPr>
          <w:lang w:val="en-GB"/>
        </w:rPr>
        <w:br/>
        <w:t xml:space="preserve">- </w:t>
      </w:r>
      <w:r w:rsidR="00E42E3E">
        <w:rPr>
          <w:lang w:val="en-GB"/>
        </w:rPr>
        <w:t xml:space="preserve">over 47% age 0-5 use no non-parental </w:t>
      </w:r>
      <w:r w:rsidR="00BF7D72" w:rsidRPr="00186D5B">
        <w:rPr>
          <w:lang w:val="en-GB"/>
        </w:rPr>
        <w:t>child care</w:t>
      </w:r>
      <w:r w:rsidR="00EB4298">
        <w:rPr>
          <w:lang w:val="en-GB"/>
        </w:rPr>
        <w:t xml:space="preserve"> - </w:t>
      </w:r>
      <w:r w:rsidR="00E42E3E">
        <w:rPr>
          <w:lang w:val="en-GB"/>
        </w:rPr>
        <w:t xml:space="preserve">exclusive parental </w:t>
      </w:r>
      <w:r w:rsidR="00EB4298">
        <w:rPr>
          <w:lang w:val="en-GB"/>
        </w:rPr>
        <w:t xml:space="preserve">care is </w:t>
      </w:r>
      <w:r w:rsidR="00BF7D72" w:rsidRPr="00186D5B">
        <w:rPr>
          <w:lang w:val="en-GB"/>
        </w:rPr>
        <w:t>the most used form of child ca</w:t>
      </w:r>
      <w:r w:rsidR="00EB4298">
        <w:rPr>
          <w:lang w:val="en-GB"/>
        </w:rPr>
        <w:t>re</w:t>
      </w:r>
      <w:r w:rsidR="00BF7D72" w:rsidRPr="00186D5B">
        <w:rPr>
          <w:lang w:val="en-GB"/>
        </w:rPr>
        <w:br/>
        <w:t xml:space="preserve">- </w:t>
      </w:r>
      <w:r w:rsidR="00964D2B" w:rsidRPr="00186D5B">
        <w:rPr>
          <w:lang w:val="en-GB"/>
        </w:rPr>
        <w:t>most</w:t>
      </w:r>
      <w:r w:rsidR="00D14018" w:rsidRPr="00186D5B">
        <w:rPr>
          <w:lang w:val="en-GB"/>
        </w:rPr>
        <w:t xml:space="preserve"> - 75% - of BC </w:t>
      </w:r>
      <w:r w:rsidR="00964D2B" w:rsidRPr="00186D5B">
        <w:rPr>
          <w:lang w:val="en-GB"/>
        </w:rPr>
        <w:t>children</w:t>
      </w:r>
      <w:r w:rsidR="00D14018" w:rsidRPr="00186D5B">
        <w:rPr>
          <w:lang w:val="en-GB"/>
        </w:rPr>
        <w:t xml:space="preserve"> age 0-12</w:t>
      </w:r>
      <w:r w:rsidR="00BF7D72" w:rsidRPr="00186D5B">
        <w:rPr>
          <w:lang w:val="en-GB"/>
        </w:rPr>
        <w:t xml:space="preserve"> do not use </w:t>
      </w:r>
      <w:r w:rsidR="00423A90" w:rsidRPr="00186D5B">
        <w:rPr>
          <w:lang w:val="en-GB"/>
        </w:rPr>
        <w:t>funded forms of child care and</w:t>
      </w:r>
      <w:r w:rsidR="00964D2B" w:rsidRPr="00186D5B">
        <w:rPr>
          <w:lang w:val="en-GB"/>
        </w:rPr>
        <w:t xml:space="preserve"> receive no</w:t>
      </w:r>
      <w:r w:rsidR="00D01AF6" w:rsidRPr="00186D5B">
        <w:rPr>
          <w:lang w:val="en-GB"/>
        </w:rPr>
        <w:t xml:space="preserve"> child care funding</w:t>
      </w:r>
      <w:r w:rsidR="00423A90" w:rsidRPr="00186D5B">
        <w:rPr>
          <w:lang w:val="en-GB"/>
        </w:rPr>
        <w:br/>
        <w:t xml:space="preserve">- </w:t>
      </w:r>
      <w:r w:rsidR="00821C35" w:rsidRPr="00186D5B">
        <w:rPr>
          <w:lang w:val="en-GB"/>
        </w:rPr>
        <w:t>BC child care</w:t>
      </w:r>
      <w:r w:rsidR="00D01AF6" w:rsidRPr="00186D5B">
        <w:rPr>
          <w:lang w:val="en-GB"/>
        </w:rPr>
        <w:t xml:space="preserve"> </w:t>
      </w:r>
      <w:r w:rsidR="00342EC2" w:rsidRPr="00186D5B">
        <w:rPr>
          <w:lang w:val="en-GB"/>
        </w:rPr>
        <w:t xml:space="preserve">expenditures </w:t>
      </w:r>
      <w:r w:rsidR="00821C35" w:rsidRPr="00186D5B">
        <w:rPr>
          <w:lang w:val="en-GB"/>
        </w:rPr>
        <w:t>are</w:t>
      </w:r>
      <w:r w:rsidR="00342EC2" w:rsidRPr="00186D5B">
        <w:rPr>
          <w:lang w:val="en-GB"/>
        </w:rPr>
        <w:t xml:space="preserve"> over $1.6 billion</w:t>
      </w:r>
      <w:r w:rsidR="00821C35" w:rsidRPr="00186D5B">
        <w:rPr>
          <w:lang w:val="en-GB"/>
        </w:rPr>
        <w:t xml:space="preserve">/year </w:t>
      </w:r>
      <w:r w:rsidR="003E453E">
        <w:rPr>
          <w:lang w:val="en-GB"/>
        </w:rPr>
        <w:br/>
        <w:t xml:space="preserve">- </w:t>
      </w:r>
      <w:r w:rsidR="003F275B">
        <w:rPr>
          <w:lang w:val="en-GB"/>
        </w:rPr>
        <w:t>28+ different</w:t>
      </w:r>
      <w:r w:rsidR="00EA6AC0">
        <w:rPr>
          <w:lang w:val="en-GB"/>
        </w:rPr>
        <w:t xml:space="preserve"> funded programs mean </w:t>
      </w:r>
      <w:r w:rsidR="008C553B">
        <w:rPr>
          <w:lang w:val="en-GB"/>
        </w:rPr>
        <w:t>more bureaucracy and less funding for</w:t>
      </w:r>
      <w:r w:rsidR="00D61A96">
        <w:rPr>
          <w:lang w:val="en-GB"/>
        </w:rPr>
        <w:t xml:space="preserve"> actual</w:t>
      </w:r>
      <w:r w:rsidR="008C553B">
        <w:rPr>
          <w:lang w:val="en-GB"/>
        </w:rPr>
        <w:t xml:space="preserve"> care</w:t>
      </w:r>
      <w:r w:rsidR="00423A90" w:rsidRPr="00186D5B">
        <w:rPr>
          <w:lang w:val="en-GB"/>
        </w:rPr>
        <w:br/>
        <w:t>-</w:t>
      </w:r>
      <w:r w:rsidR="00D14018" w:rsidRPr="00186D5B">
        <w:rPr>
          <w:lang w:val="en-GB"/>
        </w:rPr>
        <w:t xml:space="preserve"> BC has</w:t>
      </w:r>
      <w:r w:rsidR="00FE52DE" w:rsidRPr="00186D5B">
        <w:rPr>
          <w:lang w:val="en-GB"/>
        </w:rPr>
        <w:t xml:space="preserve"> long standing high vacancy rate</w:t>
      </w:r>
      <w:r w:rsidR="009A7872">
        <w:rPr>
          <w:lang w:val="en-GB"/>
        </w:rPr>
        <w:t xml:space="preserve">s </w:t>
      </w:r>
      <w:r w:rsidR="00FE52DE" w:rsidRPr="00186D5B">
        <w:rPr>
          <w:lang w:val="en-GB"/>
        </w:rPr>
        <w:t>in licensed child care</w:t>
      </w:r>
      <w:r w:rsidR="00916FEF" w:rsidRPr="00186D5B">
        <w:rPr>
          <w:lang w:val="en-GB"/>
        </w:rPr>
        <w:br/>
      </w:r>
      <w:r w:rsidR="00431C99" w:rsidRPr="00186D5B">
        <w:rPr>
          <w:lang w:val="en-GB"/>
        </w:rPr>
        <w:t xml:space="preserve">- some </w:t>
      </w:r>
      <w:r w:rsidR="00E63445" w:rsidRPr="00186D5B">
        <w:rPr>
          <w:lang w:val="en-GB"/>
        </w:rPr>
        <w:t xml:space="preserve">‘non-profit’ </w:t>
      </w:r>
      <w:r w:rsidR="00431C99" w:rsidRPr="00186D5B">
        <w:rPr>
          <w:lang w:val="en-GB"/>
        </w:rPr>
        <w:t xml:space="preserve">child care </w:t>
      </w:r>
      <w:r w:rsidR="00467C92" w:rsidRPr="00186D5B">
        <w:rPr>
          <w:lang w:val="en-GB"/>
        </w:rPr>
        <w:t>personnel have very high incomes</w:t>
      </w:r>
      <w:r w:rsidR="00CE20AD" w:rsidRPr="00186D5B">
        <w:rPr>
          <w:lang w:val="en-GB"/>
        </w:rPr>
        <w:br/>
        <w:t>- high income families use licensed daycare more and receive more child care funding than low income families</w:t>
      </w:r>
      <w:r w:rsidR="008628A9" w:rsidRPr="00186D5B">
        <w:rPr>
          <w:b/>
          <w:bCs/>
          <w:lang w:val="en-GB"/>
        </w:rPr>
        <w:br/>
      </w:r>
      <w:r w:rsidR="00423A90" w:rsidRPr="00186D5B">
        <w:rPr>
          <w:b/>
          <w:bCs/>
          <w:lang w:val="en-GB"/>
        </w:rPr>
        <w:br/>
      </w:r>
      <w:r w:rsidR="00DC7CD6" w:rsidRPr="00186D5B">
        <w:rPr>
          <w:b/>
          <w:bCs/>
          <w:lang w:val="en-GB"/>
        </w:rPr>
        <w:t>POLICY RECOMMENDATIONS</w:t>
      </w:r>
      <w:r w:rsidR="00CB7E6B" w:rsidRPr="00186D5B">
        <w:rPr>
          <w:b/>
          <w:bCs/>
          <w:lang w:val="en-GB"/>
        </w:rPr>
        <w:br/>
      </w:r>
      <w:r w:rsidR="00CB7E6B" w:rsidRPr="00186D5B">
        <w:rPr>
          <w:lang w:val="en-GB"/>
        </w:rPr>
        <w:t xml:space="preserve">- </w:t>
      </w:r>
      <w:r w:rsidR="00800BD3" w:rsidRPr="00186D5B">
        <w:rPr>
          <w:b/>
          <w:bCs/>
          <w:u w:val="single"/>
          <w:lang w:val="en-GB"/>
        </w:rPr>
        <w:t xml:space="preserve">Build </w:t>
      </w:r>
      <w:r w:rsidR="009B7764">
        <w:rPr>
          <w:b/>
          <w:bCs/>
          <w:u w:val="single"/>
          <w:lang w:val="en-GB"/>
        </w:rPr>
        <w:t>policy</w:t>
      </w:r>
      <w:r w:rsidR="00800BD3" w:rsidRPr="00186D5B">
        <w:rPr>
          <w:b/>
          <w:bCs/>
          <w:u w:val="single"/>
          <w:lang w:val="en-GB"/>
        </w:rPr>
        <w:t xml:space="preserve"> </w:t>
      </w:r>
      <w:r w:rsidR="009B7764">
        <w:rPr>
          <w:b/>
          <w:bCs/>
          <w:u w:val="single"/>
          <w:lang w:val="en-GB"/>
        </w:rPr>
        <w:t xml:space="preserve">for families </w:t>
      </w:r>
      <w:r w:rsidR="00800BD3" w:rsidRPr="00186D5B">
        <w:rPr>
          <w:b/>
          <w:bCs/>
          <w:u w:val="single"/>
          <w:lang w:val="en-GB"/>
        </w:rPr>
        <w:t xml:space="preserve">based on </w:t>
      </w:r>
      <w:r w:rsidR="00795AFB" w:rsidRPr="00186D5B">
        <w:rPr>
          <w:b/>
          <w:bCs/>
          <w:u w:val="single"/>
          <w:lang w:val="en-GB"/>
        </w:rPr>
        <w:t>principles</w:t>
      </w:r>
      <w:r w:rsidR="007F3302" w:rsidRPr="00186D5B">
        <w:rPr>
          <w:b/>
          <w:bCs/>
          <w:u w:val="single"/>
          <w:lang w:val="en-GB"/>
        </w:rPr>
        <w:t xml:space="preserve"> </w:t>
      </w:r>
      <w:r w:rsidR="00795AFB" w:rsidRPr="00186D5B">
        <w:rPr>
          <w:b/>
          <w:bCs/>
          <w:u w:val="single"/>
          <w:lang w:val="en-GB"/>
        </w:rPr>
        <w:t>not lobby</w:t>
      </w:r>
      <w:r w:rsidR="00E301E8" w:rsidRPr="00186D5B">
        <w:rPr>
          <w:b/>
          <w:bCs/>
          <w:u w:val="single"/>
          <w:lang w:val="en-GB"/>
        </w:rPr>
        <w:t xml:space="preserve">ists’ </w:t>
      </w:r>
      <w:r w:rsidR="004A184C" w:rsidRPr="00186D5B">
        <w:rPr>
          <w:b/>
          <w:bCs/>
          <w:u w:val="single"/>
          <w:lang w:val="en-GB"/>
        </w:rPr>
        <w:t xml:space="preserve">ideologies and </w:t>
      </w:r>
      <w:r w:rsidR="00E301E8" w:rsidRPr="00186D5B">
        <w:rPr>
          <w:b/>
          <w:bCs/>
          <w:u w:val="single"/>
          <w:lang w:val="en-GB"/>
        </w:rPr>
        <w:t>claims</w:t>
      </w:r>
      <w:r w:rsidR="00E301E8" w:rsidRPr="00186D5B">
        <w:rPr>
          <w:b/>
          <w:bCs/>
          <w:lang w:val="en-GB"/>
        </w:rPr>
        <w:t>:</w:t>
      </w:r>
      <w:r w:rsidR="00E301E8" w:rsidRPr="00186D5B">
        <w:rPr>
          <w:lang w:val="en-GB"/>
        </w:rPr>
        <w:t xml:space="preserve"> </w:t>
      </w:r>
      <w:r w:rsidR="00E301E8" w:rsidRPr="00186D5B">
        <w:rPr>
          <w:lang w:val="en-GB"/>
        </w:rPr>
        <w:br/>
      </w:r>
      <w:r w:rsidR="004A184C" w:rsidRPr="00186D5B">
        <w:rPr>
          <w:lang w:val="en-GB"/>
        </w:rPr>
        <w:t>peer-reviewed and reliable</w:t>
      </w:r>
      <w:r w:rsidR="00077CA4" w:rsidRPr="00186D5B">
        <w:rPr>
          <w:lang w:val="en-GB"/>
        </w:rPr>
        <w:t xml:space="preserve"> evidence</w:t>
      </w:r>
      <w:r w:rsidR="00E301E8" w:rsidRPr="00186D5B">
        <w:rPr>
          <w:lang w:val="en-GB"/>
        </w:rPr>
        <w:br/>
        <w:t>‘</w:t>
      </w:r>
      <w:r w:rsidR="005B1D97" w:rsidRPr="00186D5B">
        <w:rPr>
          <w:lang w:val="en-GB"/>
        </w:rPr>
        <w:t>do</w:t>
      </w:r>
      <w:r w:rsidR="00E301E8" w:rsidRPr="00186D5B">
        <w:rPr>
          <w:lang w:val="en-GB"/>
        </w:rPr>
        <w:t xml:space="preserve"> </w:t>
      </w:r>
      <w:r w:rsidR="005B1D97" w:rsidRPr="00186D5B">
        <w:rPr>
          <w:lang w:val="en-GB"/>
        </w:rPr>
        <w:t>no harm’</w:t>
      </w:r>
      <w:r w:rsidR="00325011" w:rsidRPr="00186D5B">
        <w:rPr>
          <w:lang w:val="en-GB"/>
        </w:rPr>
        <w:t xml:space="preserve"> to child well-being</w:t>
      </w:r>
      <w:r w:rsidR="00E301E8" w:rsidRPr="00186D5B">
        <w:rPr>
          <w:lang w:val="en-GB"/>
        </w:rPr>
        <w:br/>
      </w:r>
      <w:r w:rsidR="007C14B9" w:rsidRPr="00186D5B">
        <w:rPr>
          <w:lang w:val="en-GB"/>
        </w:rPr>
        <w:t xml:space="preserve">respect parent-child </w:t>
      </w:r>
      <w:r w:rsidR="004A184C" w:rsidRPr="00186D5B">
        <w:rPr>
          <w:lang w:val="en-GB"/>
        </w:rPr>
        <w:t xml:space="preserve">rights &amp; </w:t>
      </w:r>
      <w:r w:rsidR="007C14B9" w:rsidRPr="00186D5B">
        <w:rPr>
          <w:lang w:val="en-GB"/>
        </w:rPr>
        <w:t>attachment</w:t>
      </w:r>
      <w:r w:rsidR="00E301E8" w:rsidRPr="00186D5B">
        <w:rPr>
          <w:lang w:val="en-GB"/>
        </w:rPr>
        <w:br/>
      </w:r>
      <w:r w:rsidR="00B95AFA" w:rsidRPr="00186D5B">
        <w:rPr>
          <w:lang w:val="en-GB"/>
        </w:rPr>
        <w:t>do not discriminate against parents &amp; children</w:t>
      </w:r>
      <w:r w:rsidR="00B95AFA" w:rsidRPr="00186D5B">
        <w:rPr>
          <w:lang w:val="en-GB"/>
        </w:rPr>
        <w:br/>
      </w:r>
      <w:r w:rsidR="003A67E0" w:rsidRPr="00186D5B">
        <w:rPr>
          <w:lang w:val="en-GB"/>
        </w:rPr>
        <w:t>no</w:t>
      </w:r>
      <w:r w:rsidR="003B5976" w:rsidRPr="00186D5B">
        <w:rPr>
          <w:lang w:val="en-GB"/>
        </w:rPr>
        <w:t xml:space="preserve"> financial</w:t>
      </w:r>
      <w:r w:rsidR="00E301E8" w:rsidRPr="00186D5B">
        <w:rPr>
          <w:lang w:val="en-GB"/>
        </w:rPr>
        <w:t xml:space="preserve"> or social</w:t>
      </w:r>
      <w:r w:rsidR="003B5976" w:rsidRPr="00186D5B">
        <w:rPr>
          <w:lang w:val="en-GB"/>
        </w:rPr>
        <w:t xml:space="preserve"> </w:t>
      </w:r>
      <w:r w:rsidR="003A67E0" w:rsidRPr="00186D5B">
        <w:rPr>
          <w:lang w:val="en-GB"/>
        </w:rPr>
        <w:t>coercion</w:t>
      </w:r>
      <w:r w:rsidR="003B5976" w:rsidRPr="00186D5B">
        <w:rPr>
          <w:lang w:val="en-GB"/>
        </w:rPr>
        <w:t xml:space="preserve"> </w:t>
      </w:r>
      <w:r w:rsidR="0069233D">
        <w:rPr>
          <w:lang w:val="en-GB"/>
        </w:rPr>
        <w:t xml:space="preserve">of parents </w:t>
      </w:r>
      <w:r w:rsidR="00845F63">
        <w:rPr>
          <w:lang w:val="en-GB"/>
        </w:rPr>
        <w:t xml:space="preserve">- </w:t>
      </w:r>
      <w:r w:rsidR="0069233D">
        <w:rPr>
          <w:lang w:val="en-GB"/>
        </w:rPr>
        <w:t xml:space="preserve">especially </w:t>
      </w:r>
      <w:r w:rsidR="00845F63">
        <w:rPr>
          <w:lang w:val="en-GB"/>
        </w:rPr>
        <w:t xml:space="preserve">of </w:t>
      </w:r>
      <w:r w:rsidR="0069233D">
        <w:rPr>
          <w:lang w:val="en-GB"/>
        </w:rPr>
        <w:t>mother</w:t>
      </w:r>
      <w:r w:rsidR="00C43509">
        <w:rPr>
          <w:lang w:val="en-GB"/>
        </w:rPr>
        <w:t>s</w:t>
      </w:r>
      <w:r w:rsidR="00C50635">
        <w:rPr>
          <w:lang w:val="en-GB"/>
        </w:rPr>
        <w:t xml:space="preserve"> -</w:t>
      </w:r>
      <w:r w:rsidR="0069233D">
        <w:rPr>
          <w:lang w:val="en-GB"/>
        </w:rPr>
        <w:t xml:space="preserve"> </w:t>
      </w:r>
      <w:r w:rsidR="003B5976" w:rsidRPr="00186D5B">
        <w:rPr>
          <w:lang w:val="en-GB"/>
        </w:rPr>
        <w:t>by government</w:t>
      </w:r>
      <w:r w:rsidR="00E301E8" w:rsidRPr="00186D5B">
        <w:rPr>
          <w:lang w:val="en-GB"/>
        </w:rPr>
        <w:br/>
      </w:r>
      <w:r w:rsidR="00800BD3" w:rsidRPr="00186D5B">
        <w:rPr>
          <w:lang w:val="en-GB"/>
        </w:rPr>
        <w:t>fairness</w:t>
      </w:r>
      <w:r w:rsidR="004A184C" w:rsidRPr="00186D5B">
        <w:rPr>
          <w:lang w:val="en-GB"/>
        </w:rPr>
        <w:t xml:space="preserve"> &amp; human rights</w:t>
      </w:r>
      <w:r w:rsidR="00E301E8" w:rsidRPr="00186D5B">
        <w:rPr>
          <w:lang w:val="en-GB"/>
        </w:rPr>
        <w:br/>
      </w:r>
      <w:r w:rsidR="00800BD3" w:rsidRPr="00186D5B">
        <w:rPr>
          <w:lang w:val="en-GB"/>
        </w:rPr>
        <w:t>inclusivity</w:t>
      </w:r>
      <w:r w:rsidR="00E301E8" w:rsidRPr="00186D5B">
        <w:rPr>
          <w:lang w:val="en-GB"/>
        </w:rPr>
        <w:br/>
      </w:r>
      <w:r w:rsidR="00313B45" w:rsidRPr="00186D5B">
        <w:rPr>
          <w:lang w:val="en-GB"/>
        </w:rPr>
        <w:t>e</w:t>
      </w:r>
      <w:r w:rsidR="00CD1F66" w:rsidRPr="00186D5B">
        <w:rPr>
          <w:lang w:val="en-GB"/>
        </w:rPr>
        <w:t>mpower parents to raise</w:t>
      </w:r>
      <w:r w:rsidR="00845F63">
        <w:rPr>
          <w:lang w:val="en-GB"/>
        </w:rPr>
        <w:t xml:space="preserve"> </w:t>
      </w:r>
      <w:r w:rsidR="00CD1F66" w:rsidRPr="00186D5B">
        <w:rPr>
          <w:lang w:val="en-GB"/>
        </w:rPr>
        <w:t>children</w:t>
      </w:r>
      <w:r w:rsidR="00DC2216">
        <w:rPr>
          <w:lang w:val="en-GB"/>
        </w:rPr>
        <w:t xml:space="preserve"> without </w:t>
      </w:r>
      <w:r w:rsidR="00845F63">
        <w:rPr>
          <w:lang w:val="en-GB"/>
        </w:rPr>
        <w:t xml:space="preserve">financial </w:t>
      </w:r>
      <w:r w:rsidR="00DC2216">
        <w:rPr>
          <w:lang w:val="en-GB"/>
        </w:rPr>
        <w:t xml:space="preserve">coercion </w:t>
      </w:r>
      <w:r w:rsidR="00845F63">
        <w:rPr>
          <w:lang w:val="en-GB"/>
        </w:rPr>
        <w:t>in</w:t>
      </w:r>
      <w:r w:rsidR="00DC2216">
        <w:rPr>
          <w:lang w:val="en-GB"/>
        </w:rPr>
        <w:t xml:space="preserve"> child care</w:t>
      </w:r>
      <w:r w:rsidR="00845F63">
        <w:rPr>
          <w:lang w:val="en-GB"/>
        </w:rPr>
        <w:t xml:space="preserve"> &amp; education</w:t>
      </w:r>
    </w:p>
    <w:p w14:paraId="744469BB" w14:textId="77777777" w:rsidR="004A184C" w:rsidRPr="00186D5B" w:rsidRDefault="00651D7F" w:rsidP="00A06FFF">
      <w:pPr>
        <w:rPr>
          <w:lang w:val="en-GB"/>
        </w:rPr>
      </w:pPr>
      <w:r w:rsidRPr="00186D5B">
        <w:rPr>
          <w:lang w:val="en-GB"/>
        </w:rPr>
        <w:t>-</w:t>
      </w:r>
      <w:r w:rsidR="000900A8" w:rsidRPr="00186D5B">
        <w:rPr>
          <w:lang w:val="en-GB"/>
        </w:rPr>
        <w:t xml:space="preserve"> </w:t>
      </w:r>
      <w:r w:rsidR="000900A8" w:rsidRPr="00186D5B">
        <w:rPr>
          <w:b/>
          <w:bCs/>
          <w:u w:val="single"/>
          <w:lang w:val="en-GB"/>
        </w:rPr>
        <w:t>Publicly t</w:t>
      </w:r>
      <w:r w:rsidR="00A53DA8" w:rsidRPr="00186D5B">
        <w:rPr>
          <w:b/>
          <w:bCs/>
          <w:u w:val="single"/>
          <w:lang w:val="en-GB"/>
        </w:rPr>
        <w:t>hank parents</w:t>
      </w:r>
      <w:r w:rsidR="00A53DA8" w:rsidRPr="00186D5B">
        <w:rPr>
          <w:lang w:val="en-GB"/>
        </w:rPr>
        <w:t xml:space="preserve"> for their </w:t>
      </w:r>
      <w:r w:rsidR="00477104" w:rsidRPr="00186D5B">
        <w:rPr>
          <w:lang w:val="en-GB"/>
        </w:rPr>
        <w:t xml:space="preserve">socially essential </w:t>
      </w:r>
      <w:r w:rsidR="00A53DA8" w:rsidRPr="00186D5B">
        <w:rPr>
          <w:lang w:val="en-GB"/>
        </w:rPr>
        <w:t>work raising children</w:t>
      </w:r>
      <w:r w:rsidR="00EC1DEC" w:rsidRPr="00186D5B">
        <w:rPr>
          <w:lang w:val="en-GB"/>
        </w:rPr>
        <w:t xml:space="preserve"> (</w:t>
      </w:r>
      <w:r w:rsidR="00477104" w:rsidRPr="00186D5B">
        <w:rPr>
          <w:lang w:val="en-GB"/>
        </w:rPr>
        <w:t>we thank teachers and first responders</w:t>
      </w:r>
      <w:r w:rsidR="00EC1DEC" w:rsidRPr="00186D5B">
        <w:rPr>
          <w:lang w:val="en-GB"/>
        </w:rPr>
        <w:t xml:space="preserve"> and everyone but parents)</w:t>
      </w:r>
      <w:r w:rsidR="00477104" w:rsidRPr="00186D5B">
        <w:rPr>
          <w:lang w:val="en-GB"/>
        </w:rPr>
        <w:t>.</w:t>
      </w:r>
    </w:p>
    <w:p w14:paraId="0745DE91" w14:textId="63B1AF99" w:rsidR="00AC5849" w:rsidRPr="00186D5B" w:rsidRDefault="00A53DA8" w:rsidP="00A06FFF">
      <w:pPr>
        <w:rPr>
          <w:b/>
          <w:bCs/>
        </w:rPr>
      </w:pPr>
      <w:r w:rsidRPr="00186D5B">
        <w:rPr>
          <w:lang w:val="en-GB"/>
        </w:rPr>
        <w:t xml:space="preserve">- </w:t>
      </w:r>
      <w:r w:rsidR="00DC7245" w:rsidRPr="00186D5B">
        <w:rPr>
          <w:b/>
          <w:bCs/>
          <w:u w:val="single"/>
          <w:lang w:val="en-GB"/>
        </w:rPr>
        <w:t xml:space="preserve">Publicly </w:t>
      </w:r>
      <w:proofErr w:type="gramStart"/>
      <w:r w:rsidR="00C43509">
        <w:rPr>
          <w:b/>
          <w:bCs/>
          <w:u w:val="single"/>
          <w:lang w:val="en-GB"/>
        </w:rPr>
        <w:t>confirm</w:t>
      </w:r>
      <w:r w:rsidR="007E30EA" w:rsidRPr="00186D5B">
        <w:rPr>
          <w:b/>
          <w:bCs/>
          <w:u w:val="single"/>
          <w:lang w:val="en-GB"/>
        </w:rPr>
        <w:t xml:space="preserve">  paren</w:t>
      </w:r>
      <w:r w:rsidR="00D61B39">
        <w:rPr>
          <w:b/>
          <w:bCs/>
          <w:u w:val="single"/>
          <w:lang w:val="en-GB"/>
        </w:rPr>
        <w:t>ts</w:t>
      </w:r>
      <w:proofErr w:type="gramEnd"/>
      <w:r w:rsidR="00D61B39">
        <w:rPr>
          <w:b/>
          <w:bCs/>
          <w:u w:val="single"/>
          <w:lang w:val="en-GB"/>
        </w:rPr>
        <w:t>’</w:t>
      </w:r>
      <w:r w:rsidR="007E30EA" w:rsidRPr="00186D5B">
        <w:rPr>
          <w:b/>
          <w:bCs/>
          <w:u w:val="single"/>
          <w:lang w:val="en-GB"/>
        </w:rPr>
        <w:t xml:space="preserve"> </w:t>
      </w:r>
      <w:r w:rsidR="00AC5849" w:rsidRPr="00186D5B">
        <w:rPr>
          <w:b/>
          <w:bCs/>
          <w:u w:val="single"/>
          <w:lang w:val="en-GB"/>
        </w:rPr>
        <w:t>rights</w:t>
      </w:r>
      <w:r w:rsidR="00AC5849" w:rsidRPr="00186D5B">
        <w:rPr>
          <w:lang w:val="en-GB"/>
        </w:rPr>
        <w:t xml:space="preserve"> and </w:t>
      </w:r>
      <w:r w:rsidR="007E30EA" w:rsidRPr="00186D5B">
        <w:rPr>
          <w:lang w:val="en-GB"/>
        </w:rPr>
        <w:t xml:space="preserve">responsibility for </w:t>
      </w:r>
      <w:r w:rsidR="006E504A" w:rsidRPr="00186D5B">
        <w:rPr>
          <w:lang w:val="en-GB"/>
        </w:rPr>
        <w:t>making decisions for</w:t>
      </w:r>
      <w:r w:rsidR="007E30EA" w:rsidRPr="00186D5B">
        <w:rPr>
          <w:lang w:val="en-GB"/>
        </w:rPr>
        <w:t xml:space="preserve"> their children</w:t>
      </w:r>
      <w:r w:rsidR="00483EAD" w:rsidRPr="00186D5B">
        <w:rPr>
          <w:lang w:val="en-GB"/>
        </w:rPr>
        <w:t xml:space="preserve"> a</w:t>
      </w:r>
      <w:r w:rsidR="007E30EA" w:rsidRPr="00186D5B">
        <w:rPr>
          <w:lang w:val="en-GB"/>
        </w:rPr>
        <w:t xml:space="preserve">ccording to the Supreme Court of Canada and numerous </w:t>
      </w:r>
      <w:r w:rsidR="00DC7245" w:rsidRPr="00186D5B">
        <w:rPr>
          <w:lang w:val="en-GB"/>
        </w:rPr>
        <w:t>international human rights agreements</w:t>
      </w:r>
      <w:r w:rsidR="00AC5849" w:rsidRPr="00186D5B">
        <w:rPr>
          <w:lang w:val="en-GB"/>
        </w:rPr>
        <w:t xml:space="preserve">. </w:t>
      </w:r>
      <w:r w:rsidR="00483EAD" w:rsidRPr="00186D5B">
        <w:rPr>
          <w:lang w:val="en-GB"/>
        </w:rPr>
        <w:t>Th</w:t>
      </w:r>
      <w:r w:rsidR="00D61B39">
        <w:rPr>
          <w:lang w:val="en-GB"/>
        </w:rPr>
        <w:t xml:space="preserve">at </w:t>
      </w:r>
      <w:r w:rsidR="00005F9D">
        <w:rPr>
          <w:lang w:val="en-GB"/>
        </w:rPr>
        <w:t xml:space="preserve">court </w:t>
      </w:r>
      <w:r w:rsidR="00D61B39">
        <w:rPr>
          <w:lang w:val="en-GB"/>
        </w:rPr>
        <w:t>ru</w:t>
      </w:r>
      <w:r w:rsidR="00157D77" w:rsidRPr="00186D5B">
        <w:rPr>
          <w:lang w:val="en-GB"/>
        </w:rPr>
        <w:t>led</w:t>
      </w:r>
      <w:r w:rsidR="000E3AB0">
        <w:rPr>
          <w:lang w:val="en-GB"/>
        </w:rPr>
        <w:t xml:space="preserve"> that</w:t>
      </w:r>
      <w:r w:rsidR="00EA2AD5" w:rsidRPr="00186D5B">
        <w:rPr>
          <w:lang w:val="en-GB"/>
        </w:rPr>
        <w:t xml:space="preserve"> parental rights exist </w:t>
      </w:r>
      <w:r w:rsidR="00991062" w:rsidRPr="00186D5B">
        <w:rPr>
          <w:b/>
          <w:bCs/>
          <w:lang w:val="en-GB"/>
        </w:rPr>
        <w:t>“because</w:t>
      </w:r>
      <w:r w:rsidR="00157D77" w:rsidRPr="00186D5B">
        <w:rPr>
          <w:b/>
          <w:bCs/>
          <w:lang w:val="en-GB"/>
        </w:rPr>
        <w:t xml:space="preserve"> </w:t>
      </w:r>
      <w:r w:rsidR="00483EAD" w:rsidRPr="00186D5B">
        <w:rPr>
          <w:b/>
          <w:bCs/>
        </w:rPr>
        <w:t>parents are more likely to appreciate the best interests of their children and because the state is ill-</w:t>
      </w:r>
      <w:r w:rsidR="00483EAD" w:rsidRPr="00186D5B">
        <w:rPr>
          <w:b/>
          <w:bCs/>
        </w:rPr>
        <w:lastRenderedPageBreak/>
        <w:t>equipped to make such decisions itself.</w:t>
      </w:r>
      <w:r w:rsidR="00991062" w:rsidRPr="00186D5B">
        <w:rPr>
          <w:b/>
          <w:bCs/>
        </w:rPr>
        <w:t>”</w:t>
      </w:r>
      <w:r w:rsidR="006E504A" w:rsidRPr="00186D5B">
        <w:t xml:space="preserve"> </w:t>
      </w:r>
      <w:hyperlink r:id="rId5" w:history="1">
        <w:r w:rsidR="006E504A" w:rsidRPr="00186D5B">
          <w:rPr>
            <w:rStyle w:val="Hyperlink"/>
          </w:rPr>
          <w:t>https://scc-csc.lexum.com/scc-csc/scc-csc/en/item/1220/index.do</w:t>
        </w:r>
      </w:hyperlink>
    </w:p>
    <w:p w14:paraId="306C1F74" w14:textId="6EBF17E1" w:rsidR="005F7EB6" w:rsidRPr="00186D5B" w:rsidRDefault="00EA2AD5" w:rsidP="00A06FFF">
      <w:pPr>
        <w:rPr>
          <w:lang w:val="en-GB"/>
        </w:rPr>
      </w:pPr>
      <w:r w:rsidRPr="00186D5B">
        <w:rPr>
          <w:b/>
          <w:bCs/>
        </w:rPr>
        <w:t xml:space="preserve"> </w:t>
      </w:r>
      <w:r w:rsidR="00DC7CD6" w:rsidRPr="00186D5B">
        <w:rPr>
          <w:b/>
          <w:bCs/>
          <w:u w:val="single"/>
          <w:lang w:val="en-GB"/>
        </w:rPr>
        <w:t xml:space="preserve">- </w:t>
      </w:r>
      <w:r w:rsidR="00267311">
        <w:rPr>
          <w:b/>
          <w:bCs/>
          <w:u w:val="single"/>
          <w:lang w:val="en-GB"/>
        </w:rPr>
        <w:t xml:space="preserve">End </w:t>
      </w:r>
      <w:proofErr w:type="gramStart"/>
      <w:r w:rsidR="00267311">
        <w:rPr>
          <w:b/>
          <w:bCs/>
          <w:u w:val="single"/>
          <w:lang w:val="en-GB"/>
        </w:rPr>
        <w:t>child care</w:t>
      </w:r>
      <w:proofErr w:type="gramEnd"/>
      <w:r w:rsidR="00267311">
        <w:rPr>
          <w:b/>
          <w:bCs/>
          <w:u w:val="single"/>
          <w:lang w:val="en-GB"/>
        </w:rPr>
        <w:t xml:space="preserve"> discrimination: </w:t>
      </w:r>
      <w:r w:rsidRPr="00186D5B">
        <w:rPr>
          <w:b/>
          <w:bCs/>
          <w:u w:val="single"/>
          <w:lang w:val="en-GB"/>
        </w:rPr>
        <w:t>Fund the Child; Fund</w:t>
      </w:r>
      <w:r w:rsidR="00C249C1">
        <w:rPr>
          <w:b/>
          <w:bCs/>
          <w:u w:val="single"/>
          <w:lang w:val="en-GB"/>
        </w:rPr>
        <w:t>s</w:t>
      </w:r>
      <w:r w:rsidRPr="00186D5B">
        <w:rPr>
          <w:b/>
          <w:bCs/>
          <w:u w:val="single"/>
          <w:lang w:val="en-GB"/>
        </w:rPr>
        <w:t xml:space="preserve"> Follow the Child</w:t>
      </w:r>
      <w:r w:rsidRPr="00186D5B">
        <w:rPr>
          <w:lang w:val="en-GB"/>
        </w:rPr>
        <w:t>:</w:t>
      </w:r>
      <w:r w:rsidR="00DC7CD6" w:rsidRPr="00186D5B">
        <w:rPr>
          <w:lang w:val="en-GB"/>
        </w:rPr>
        <w:t xml:space="preserve"> </w:t>
      </w:r>
      <w:proofErr w:type="gramStart"/>
      <w:r w:rsidR="00DC7CD6" w:rsidRPr="00186D5B">
        <w:rPr>
          <w:lang w:val="en-GB"/>
        </w:rPr>
        <w:t>child care</w:t>
      </w:r>
      <w:proofErr w:type="gramEnd"/>
      <w:r w:rsidR="00DC7CD6" w:rsidRPr="00186D5B">
        <w:rPr>
          <w:lang w:val="en-GB"/>
        </w:rPr>
        <w:t xml:space="preserve"> fund</w:t>
      </w:r>
      <w:r w:rsidR="00A73038">
        <w:rPr>
          <w:lang w:val="en-GB"/>
        </w:rPr>
        <w:t>s</w:t>
      </w:r>
      <w:r w:rsidR="00DC7CD6" w:rsidRPr="00186D5B">
        <w:rPr>
          <w:lang w:val="en-GB"/>
        </w:rPr>
        <w:t xml:space="preserve"> </w:t>
      </w:r>
      <w:r w:rsidR="0061449F" w:rsidRPr="00186D5B">
        <w:rPr>
          <w:lang w:val="en-GB"/>
        </w:rPr>
        <w:t xml:space="preserve">to </w:t>
      </w:r>
      <w:r w:rsidR="00A73038">
        <w:rPr>
          <w:lang w:val="en-GB"/>
        </w:rPr>
        <w:t>go</w:t>
      </w:r>
      <w:r w:rsidR="0061449F" w:rsidRPr="00186D5B">
        <w:rPr>
          <w:lang w:val="en-GB"/>
        </w:rPr>
        <w:t xml:space="preserve"> to parents based on the age and number of children, and income</w:t>
      </w:r>
      <w:r w:rsidR="005B1D97" w:rsidRPr="00186D5B">
        <w:rPr>
          <w:lang w:val="en-GB"/>
        </w:rPr>
        <w:t>.</w:t>
      </w:r>
    </w:p>
    <w:p w14:paraId="10846769" w14:textId="77777777" w:rsidR="009C5E70" w:rsidRPr="00186D5B" w:rsidRDefault="0061449F">
      <w:pPr>
        <w:rPr>
          <w:b/>
          <w:bCs/>
          <w:lang w:val="en-GB"/>
        </w:rPr>
      </w:pPr>
      <w:r w:rsidRPr="00186D5B">
        <w:rPr>
          <w:lang w:val="en-GB"/>
        </w:rPr>
        <w:t xml:space="preserve">- At a minimum, </w:t>
      </w:r>
      <w:r w:rsidRPr="00186D5B">
        <w:rPr>
          <w:b/>
          <w:bCs/>
          <w:u w:val="single"/>
          <w:lang w:val="en-GB"/>
        </w:rPr>
        <w:t xml:space="preserve">commit to reviewing </w:t>
      </w:r>
      <w:proofErr w:type="gramStart"/>
      <w:r w:rsidRPr="00186D5B">
        <w:rPr>
          <w:b/>
          <w:bCs/>
          <w:u w:val="single"/>
          <w:lang w:val="en-GB"/>
        </w:rPr>
        <w:t>child care</w:t>
      </w:r>
      <w:proofErr w:type="gramEnd"/>
      <w:r w:rsidRPr="00186D5B">
        <w:rPr>
          <w:b/>
          <w:bCs/>
          <w:u w:val="single"/>
          <w:lang w:val="en-GB"/>
        </w:rPr>
        <w:t xml:space="preserve"> policy</w:t>
      </w:r>
      <w:r w:rsidRPr="00186D5B">
        <w:rPr>
          <w:lang w:val="en-GB"/>
        </w:rPr>
        <w:t xml:space="preserve"> for compliance with Charter and Human Rights values, fairness, efficiency, </w:t>
      </w:r>
      <w:r w:rsidR="008628A9" w:rsidRPr="00186D5B">
        <w:rPr>
          <w:lang w:val="en-GB"/>
        </w:rPr>
        <w:t xml:space="preserve">child outcomes, </w:t>
      </w:r>
      <w:r w:rsidRPr="00186D5B">
        <w:rPr>
          <w:lang w:val="en-GB"/>
        </w:rPr>
        <w:t xml:space="preserve">and </w:t>
      </w:r>
      <w:r w:rsidR="008628A9" w:rsidRPr="00186D5B">
        <w:rPr>
          <w:lang w:val="en-GB"/>
        </w:rPr>
        <w:t>effectiveness</w:t>
      </w:r>
      <w:r w:rsidR="00325011" w:rsidRPr="00186D5B">
        <w:rPr>
          <w:lang w:val="en-GB"/>
        </w:rPr>
        <w:t>.</w:t>
      </w:r>
      <w:r w:rsidR="00BF7D72" w:rsidRPr="00186D5B">
        <w:rPr>
          <w:b/>
          <w:bCs/>
          <w:lang w:val="en-GB"/>
        </w:rPr>
        <w:t xml:space="preserve"> </w:t>
      </w:r>
    </w:p>
    <w:p w14:paraId="78CAD79D" w14:textId="5C462693" w:rsidR="009922E6" w:rsidRDefault="009C5E70">
      <w:pPr>
        <w:rPr>
          <w:lang w:val="en-GB"/>
        </w:rPr>
      </w:pPr>
      <w:r w:rsidRPr="00186D5B">
        <w:rPr>
          <w:lang w:val="en-GB"/>
        </w:rPr>
        <w:t xml:space="preserve">- </w:t>
      </w:r>
      <w:r w:rsidRPr="00186D5B">
        <w:rPr>
          <w:b/>
          <w:bCs/>
          <w:u w:val="single"/>
          <w:lang w:val="en-GB"/>
        </w:rPr>
        <w:t>Create an advisory body</w:t>
      </w:r>
      <w:r w:rsidRPr="00186D5B">
        <w:rPr>
          <w:lang w:val="en-GB"/>
        </w:rPr>
        <w:t xml:space="preserve"> </w:t>
      </w:r>
      <w:r w:rsidR="00466580" w:rsidRPr="00186D5B">
        <w:rPr>
          <w:lang w:val="en-GB"/>
        </w:rPr>
        <w:t>on government polic</w:t>
      </w:r>
      <w:r w:rsidR="005A6DA6" w:rsidRPr="00186D5B">
        <w:rPr>
          <w:lang w:val="en-GB"/>
        </w:rPr>
        <w:t>ies</w:t>
      </w:r>
      <w:r w:rsidR="00466580" w:rsidRPr="00186D5B">
        <w:rPr>
          <w:lang w:val="en-GB"/>
        </w:rPr>
        <w:t xml:space="preserve"> affecting the parent-child relationship and rights. In</w:t>
      </w:r>
      <w:r w:rsidR="008F1412" w:rsidRPr="00186D5B">
        <w:rPr>
          <w:lang w:val="en-GB"/>
        </w:rPr>
        <w:t>vite</w:t>
      </w:r>
      <w:r w:rsidR="00466580" w:rsidRPr="00186D5B">
        <w:rPr>
          <w:lang w:val="en-GB"/>
        </w:rPr>
        <w:t xml:space="preserve"> Neufeld Insti</w:t>
      </w:r>
      <w:r w:rsidR="008F1412" w:rsidRPr="00186D5B">
        <w:rPr>
          <w:lang w:val="en-GB"/>
        </w:rPr>
        <w:t xml:space="preserve">tute, Kids First Parent Association of Canada, UBC economist </w:t>
      </w:r>
      <w:r w:rsidR="007E2D83">
        <w:rPr>
          <w:lang w:val="en-GB"/>
        </w:rPr>
        <w:t>Dr</w:t>
      </w:r>
      <w:r w:rsidR="00F849FB">
        <w:rPr>
          <w:lang w:val="en-GB"/>
        </w:rPr>
        <w:t>.</w:t>
      </w:r>
      <w:r w:rsidR="00E00D6C">
        <w:rPr>
          <w:lang w:val="en-GB"/>
        </w:rPr>
        <w:t xml:space="preserve"> </w:t>
      </w:r>
      <w:r w:rsidR="008F1412" w:rsidRPr="00186D5B">
        <w:rPr>
          <w:lang w:val="en-GB"/>
        </w:rPr>
        <w:t>Kevin Milligan</w:t>
      </w:r>
      <w:r w:rsidR="00F849FB">
        <w:rPr>
          <w:lang w:val="en-GB"/>
        </w:rPr>
        <w:t>; Drs</w:t>
      </w:r>
      <w:r w:rsidR="008F1412" w:rsidRPr="00186D5B">
        <w:rPr>
          <w:lang w:val="en-GB"/>
        </w:rPr>
        <w:t xml:space="preserve"> </w:t>
      </w:r>
      <w:r w:rsidR="00E00D6C">
        <w:rPr>
          <w:lang w:val="en-GB"/>
        </w:rPr>
        <w:t xml:space="preserve">Deborah Macnamara, </w:t>
      </w:r>
      <w:r w:rsidR="00235251">
        <w:rPr>
          <w:lang w:val="en-GB"/>
        </w:rPr>
        <w:t>Jay Bel</w:t>
      </w:r>
      <w:r w:rsidR="007E2D83">
        <w:rPr>
          <w:lang w:val="en-GB"/>
        </w:rPr>
        <w:t xml:space="preserve">sky, James Heckman, </w:t>
      </w:r>
      <w:r w:rsidR="008F1412" w:rsidRPr="00186D5B">
        <w:rPr>
          <w:lang w:val="en-GB"/>
        </w:rPr>
        <w:t>etc.</w:t>
      </w:r>
    </w:p>
    <w:p w14:paraId="4AB02543" w14:textId="0B97549F" w:rsidR="00DC6F19" w:rsidRPr="00DC6F19" w:rsidRDefault="00DC6F19">
      <w:pPr>
        <w:rPr>
          <w:b/>
          <w:bCs/>
          <w:lang w:val="en-GB"/>
        </w:rPr>
      </w:pPr>
      <w:r w:rsidRPr="00DC6F19">
        <w:rPr>
          <w:b/>
          <w:bCs/>
          <w:lang w:val="en-GB"/>
        </w:rPr>
        <w:t>DATA</w:t>
      </w:r>
    </w:p>
    <w:p w14:paraId="18BEA384" w14:textId="32F59D4B" w:rsidR="009922E6" w:rsidRPr="00186D5B" w:rsidRDefault="00982A7A" w:rsidP="009922E6">
      <w:pPr>
        <w:rPr>
          <w:lang w:val="en-GB"/>
        </w:rPr>
      </w:pPr>
      <w:r>
        <w:rPr>
          <w:b/>
          <w:bCs/>
          <w:lang w:val="en-GB"/>
        </w:rPr>
        <w:t xml:space="preserve"> 1 – PARENTAL CARE MOST USED TYPE: 47% OF KIDS 0-5 USE NO NON-PARENTAL</w:t>
      </w:r>
      <w:r w:rsidRPr="00186D5B">
        <w:rPr>
          <w:b/>
          <w:bCs/>
          <w:lang w:val="en-GB"/>
        </w:rPr>
        <w:t xml:space="preserve"> CARE</w:t>
      </w:r>
      <w:r w:rsidR="009922E6" w:rsidRPr="00186D5B">
        <w:rPr>
          <w:lang w:val="en-GB"/>
        </w:rPr>
        <w:br/>
        <w:t>47.2% of BC children age 0-5 d</w:t>
      </w:r>
      <w:r w:rsidR="00DC17A8">
        <w:rPr>
          <w:lang w:val="en-GB"/>
        </w:rPr>
        <w:t>id</w:t>
      </w:r>
      <w:r w:rsidR="009922E6" w:rsidRPr="00186D5B">
        <w:rPr>
          <w:lang w:val="en-GB"/>
        </w:rPr>
        <w:t xml:space="preserve"> not use any non-parental </w:t>
      </w:r>
      <w:proofErr w:type="gramStart"/>
      <w:r w:rsidR="009922E6" w:rsidRPr="00186D5B">
        <w:rPr>
          <w:lang w:val="en-GB"/>
        </w:rPr>
        <w:t>child care</w:t>
      </w:r>
      <w:proofErr w:type="gramEnd"/>
      <w:r w:rsidR="009922E6" w:rsidRPr="00186D5B">
        <w:rPr>
          <w:lang w:val="en-GB"/>
        </w:rPr>
        <w:t xml:space="preserve"> in previous 3 weeks. 52.8 % use some type and some amount of non-parental </w:t>
      </w:r>
      <w:proofErr w:type="gramStart"/>
      <w:r w:rsidR="009922E6" w:rsidRPr="00186D5B">
        <w:rPr>
          <w:lang w:val="en-GB"/>
        </w:rPr>
        <w:t>child care</w:t>
      </w:r>
      <w:proofErr w:type="gramEnd"/>
    </w:p>
    <w:p w14:paraId="6493ADA2" w14:textId="77777777" w:rsidR="009922E6" w:rsidRPr="00186D5B" w:rsidRDefault="009922E6" w:rsidP="009922E6">
      <w:r w:rsidRPr="00186D5B">
        <w:rPr>
          <w:lang w:val="en-GB"/>
        </w:rPr>
        <w:t>SOURCE – Statistics Canada – Survey on Early Learning and Child Care Arrangements 2025</w:t>
      </w:r>
      <w:r w:rsidRPr="00186D5B">
        <w:rPr>
          <w:lang w:val="en-GB"/>
        </w:rPr>
        <w:br/>
      </w:r>
      <w:hyperlink r:id="rId6" w:history="1">
        <w:r w:rsidRPr="00186D5B">
          <w:rPr>
            <w:rStyle w:val="Hyperlink"/>
            <w:lang w:val="en-GB"/>
          </w:rPr>
          <w:t>https://www150.statcan.gc.ca/t1/tbl1/en/cv.action?pid=4210010301</w:t>
        </w:r>
      </w:hyperlink>
    </w:p>
    <w:p w14:paraId="1078FFEA" w14:textId="77777777" w:rsidR="009922E6" w:rsidRPr="00186D5B" w:rsidRDefault="009922E6" w:rsidP="009922E6">
      <w:pPr>
        <w:rPr>
          <w:lang w:val="en-GB"/>
        </w:rPr>
      </w:pPr>
      <w:r w:rsidRPr="00186D5B">
        <w:t>SCREEN SHOT</w:t>
      </w:r>
    </w:p>
    <w:p w14:paraId="0CFE623E" w14:textId="77777777" w:rsidR="009922E6" w:rsidRPr="00186D5B" w:rsidRDefault="009922E6" w:rsidP="009922E6">
      <w:pPr>
        <w:rPr>
          <w:lang w:val="en-GB"/>
        </w:rPr>
      </w:pPr>
      <w:r w:rsidRPr="00186D5B">
        <w:rPr>
          <w:noProof/>
        </w:rPr>
        <w:lastRenderedPageBreak/>
        <mc:AlternateContent>
          <mc:Choice Requires="wps">
            <w:drawing>
              <wp:anchor distT="0" distB="0" distL="114300" distR="114300" simplePos="0" relativeHeight="251671552" behindDoc="0" locked="0" layoutInCell="1" allowOverlap="1" wp14:anchorId="710292F1" wp14:editId="0ACC25C5">
                <wp:simplePos x="0" y="0"/>
                <wp:positionH relativeFrom="column">
                  <wp:posOffset>-838200</wp:posOffset>
                </wp:positionH>
                <wp:positionV relativeFrom="paragraph">
                  <wp:posOffset>5676900</wp:posOffset>
                </wp:positionV>
                <wp:extent cx="978408" cy="484632"/>
                <wp:effectExtent l="0" t="19050" r="31750" b="29845"/>
                <wp:wrapNone/>
                <wp:docPr id="2132785750" name="Arrow: Right 3"/>
                <wp:cNvGraphicFramePr/>
                <a:graphic xmlns:a="http://schemas.openxmlformats.org/drawingml/2006/main">
                  <a:graphicData uri="http://schemas.microsoft.com/office/word/2010/wordprocessingShape">
                    <wps:wsp>
                      <wps:cNvSpPr/>
                      <wps:spPr>
                        <a:xfrm>
                          <a:off x="0" y="0"/>
                          <a:ext cx="978408" cy="484632"/>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0D4DF9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 o:spid="_x0000_s1026" type="#_x0000_t13" style="position:absolute;margin-left:-66pt;margin-top:447pt;width:77.05pt;height:38.1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NWkYgIAABgFAAAOAAAAZHJzL2Uyb0RvYy54bWysVE1v2zAMvQ/YfxB0X+1k6VdQpwhadBhQ&#10;tMXaoWdVlmIBsqhRSpzs14+SHadoix2GXWRJJB/J50ddXG5byzYKgwFX8clRyZlyEmrjVhX/+XTz&#10;5YyzEIWrhQWnKr5TgV8uPn+66PxcTaEBWytkBOLCvPMVb2L086IIslGtCEfglSOjBmxFpCOuihpF&#10;R+itLaZleVJ0gLVHkCoEur3ujXyR8bVWMt5rHVRktuJUW8wr5vUlrcXiQsxXKHxj5FCG+IcqWmEc&#10;JR2hrkUUbI3mHVRrJEIAHY8ktAVobaTKPVA3k/JNN4+N8Cr3QuQEP9IU/h+svNs8+gckGjof5oG2&#10;qYutxjZ9qT62zWTtRrLUNjJJl+enZ7OS/q4k0+xsdvJ1msgsDsEeQ/ymoGVpU3E0qyYuEaHLRInN&#10;bYh9wN6Rog9F5F3cWZXqsO6H0szUlHaao7M+1JVFthH0Z4WUysVJb2pErfrryXFZ5l9MVY0RucYM&#10;mJC1sXbEHgCS9t5j97UO/ilUZXmNweXfCuuDx4icGVwcg1vjAD8CsNTVkLn335PUU5NYeoF694AM&#10;oRd38PLGEOO3IsQHgaRm0j1NaLynRVvoKg7DjrMG8PdH98mfREZWzjqajoqHX2uBijP73ZH8ziez&#10;WRqnfJgdn07pgK8tL68tbt1eAf2mCb0FXuZt8o92v9UI7TMN8jJlJZNwknJXXEbcH65iP7X0FEi1&#10;XGY3GiEv4q179DKBJ1aTlp62zwL9ILtIer2D/SSJ+Rvd9b4p0sFyHUGbLMoDrwPfNH5ZOMNTkeb7&#10;9Tl7HR60xR8AAAD//wMAUEsDBBQABgAIAAAAIQAY3oVk4AAAAAsBAAAPAAAAZHJzL2Rvd25yZXYu&#10;eG1sTI9PT4NAEMXvJn6HzZh4axdoYyllaQzxTzxaPfQ4hRWI7Cyy04Lf3vGkt3mZl/d+L9/PrlcX&#10;O4bOk4F4GYGyVPm6o8bA+9vjIgUVGKnG3pM18G0D7Ivrqxyz2k/0ai8HbpSEUMjQQMs8ZFqHqrUO&#10;w9IPluT34UeHLHJsdD3iJOGu10kU3WmHHUlDi4MtW1t9Hs5Oevm4qb6enkucXtK5Kx8Cx+tgzO3N&#10;fL8DxXbmPzP84gs6FMJ08meqg+oNLOJVImPYQLpdyyGWJIlBnQxsN9EKdJHr/xuKHwAAAP//AwBQ&#10;SwECLQAUAAYACAAAACEAtoM4kv4AAADhAQAAEwAAAAAAAAAAAAAAAAAAAAAAW0NvbnRlbnRfVHlw&#10;ZXNdLnhtbFBLAQItABQABgAIAAAAIQA4/SH/1gAAAJQBAAALAAAAAAAAAAAAAAAAAC8BAABfcmVs&#10;cy8ucmVsc1BLAQItABQABgAIAAAAIQBfZNWkYgIAABgFAAAOAAAAAAAAAAAAAAAAAC4CAABkcnMv&#10;ZTJvRG9jLnhtbFBLAQItABQABgAIAAAAIQAY3oVk4AAAAAsBAAAPAAAAAAAAAAAAAAAAALwEAABk&#10;cnMvZG93bnJldi54bWxQSwUGAAAAAAQABADzAAAAyQUAAAAA&#10;" adj="16250" fillcolor="#156082 [3204]" strokecolor="#030e13 [484]" strokeweight="1.5pt"/>
            </w:pict>
          </mc:Fallback>
        </mc:AlternateContent>
      </w:r>
      <w:r w:rsidRPr="00186D5B">
        <w:rPr>
          <w:noProof/>
        </w:rPr>
        <w:drawing>
          <wp:inline distT="0" distB="0" distL="0" distR="0" wp14:anchorId="54D1BC53" wp14:editId="0D329A1E">
            <wp:extent cx="5582429" cy="6839905"/>
            <wp:effectExtent l="0" t="0" r="0" b="0"/>
            <wp:docPr id="3" name="Picture 2">
              <a:extLst xmlns:a="http://schemas.openxmlformats.org/drawingml/2006/main">
                <a:ext uri="{FF2B5EF4-FFF2-40B4-BE49-F238E27FC236}">
                  <a16:creationId xmlns:a16="http://schemas.microsoft.com/office/drawing/2014/main" id="{11E4C490-E3D9-EC6C-D421-523B3A47E9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1E4C490-E3D9-EC6C-D421-523B3A47E93C}"/>
                        </a:ext>
                      </a:extLst>
                    </pic:cNvPr>
                    <pic:cNvPicPr>
                      <a:picLocks noChangeAspect="1"/>
                    </pic:cNvPicPr>
                  </pic:nvPicPr>
                  <pic:blipFill>
                    <a:blip r:embed="rId7"/>
                    <a:stretch>
                      <a:fillRect/>
                    </a:stretch>
                  </pic:blipFill>
                  <pic:spPr>
                    <a:xfrm>
                      <a:off x="0" y="0"/>
                      <a:ext cx="5582429" cy="6839905"/>
                    </a:xfrm>
                    <a:prstGeom prst="rect">
                      <a:avLst/>
                    </a:prstGeom>
                  </pic:spPr>
                </pic:pic>
              </a:graphicData>
            </a:graphic>
          </wp:inline>
        </w:drawing>
      </w:r>
    </w:p>
    <w:p w14:paraId="563D64E3" w14:textId="1CB88474" w:rsidR="009922E6" w:rsidRPr="00982A7A" w:rsidRDefault="00982A7A" w:rsidP="009922E6">
      <w:pPr>
        <w:rPr>
          <w:b/>
          <w:bCs/>
          <w:lang w:val="en-GB"/>
        </w:rPr>
      </w:pPr>
      <w:r>
        <w:rPr>
          <w:b/>
          <w:bCs/>
          <w:lang w:val="en-GB"/>
        </w:rPr>
        <w:t xml:space="preserve"> 2 – LOW ENROLMENT: ONLY 25% OF BC KIDS 0-12 IN ANY REGULATED CHILD CARE</w:t>
      </w:r>
      <w:r w:rsidR="00F101F3">
        <w:rPr>
          <w:b/>
          <w:bCs/>
          <w:lang w:val="en-GB"/>
        </w:rPr>
        <w:br/>
      </w:r>
      <w:r w:rsidR="00F101F3" w:rsidRPr="000A640D">
        <w:rPr>
          <w:lang w:val="en-GB"/>
        </w:rPr>
        <w:t xml:space="preserve">Enrolment does not mean attendance: enrolled children </w:t>
      </w:r>
      <w:r w:rsidR="000A640D">
        <w:rPr>
          <w:lang w:val="en-GB"/>
        </w:rPr>
        <w:t>usually do</w:t>
      </w:r>
      <w:r w:rsidR="00F101F3" w:rsidRPr="000A640D">
        <w:rPr>
          <w:lang w:val="en-GB"/>
        </w:rPr>
        <w:t xml:space="preserve"> not attend</w:t>
      </w:r>
      <w:r w:rsidR="00753581" w:rsidRPr="000A640D">
        <w:rPr>
          <w:lang w:val="en-GB"/>
        </w:rPr>
        <w:t xml:space="preserve"> </w:t>
      </w:r>
      <w:r w:rsidR="000A640D">
        <w:rPr>
          <w:lang w:val="en-GB"/>
        </w:rPr>
        <w:t xml:space="preserve">all </w:t>
      </w:r>
      <w:r w:rsidR="00753581" w:rsidRPr="000A640D">
        <w:rPr>
          <w:lang w:val="en-GB"/>
        </w:rPr>
        <w:t>the hours or days the</w:t>
      </w:r>
      <w:r w:rsidR="000A640D">
        <w:rPr>
          <w:lang w:val="en-GB"/>
        </w:rPr>
        <w:t xml:space="preserve">ir space is funded for </w:t>
      </w:r>
      <w:r w:rsidR="00753581" w:rsidRPr="000A640D">
        <w:rPr>
          <w:lang w:val="en-GB"/>
        </w:rPr>
        <w:t xml:space="preserve">due to illness, </w:t>
      </w:r>
      <w:r w:rsidR="00325921" w:rsidRPr="000A640D">
        <w:rPr>
          <w:lang w:val="en-GB"/>
        </w:rPr>
        <w:t>schedule, vacations, other care arrangements.</w:t>
      </w:r>
      <w:r w:rsidR="000A640D">
        <w:rPr>
          <w:lang w:val="en-GB"/>
        </w:rPr>
        <w:t xml:space="preserve"> In BC ‘full time</w:t>
      </w:r>
      <w:r w:rsidR="00AE1DEC">
        <w:rPr>
          <w:lang w:val="en-GB"/>
        </w:rPr>
        <w:t>’ means over 4 hours/day.</w:t>
      </w:r>
      <w:r w:rsidR="009922E6" w:rsidRPr="00186D5B">
        <w:rPr>
          <w:lang w:val="en-GB"/>
        </w:rPr>
        <w:br/>
        <w:t>AGE 0-5:</w:t>
      </w:r>
      <w:r w:rsidR="00F9533A">
        <w:rPr>
          <w:lang w:val="en-GB"/>
        </w:rPr>
        <w:br/>
      </w:r>
      <w:r w:rsidR="00F9533A">
        <w:rPr>
          <w:lang w:val="en-GB"/>
        </w:rPr>
        <w:lastRenderedPageBreak/>
        <w:t>*</w:t>
      </w:r>
      <w:r w:rsidR="002F13DA">
        <w:rPr>
          <w:lang w:val="en-GB"/>
        </w:rPr>
        <w:t xml:space="preserve"> A</w:t>
      </w:r>
      <w:r w:rsidR="009922E6" w:rsidRPr="00186D5B">
        <w:rPr>
          <w:lang w:val="en-GB"/>
        </w:rPr>
        <w:t>ccording to Statistics Canada SELCCA 2025 31.8% - under one third - of BC children age 0-5 in 2025 were enrolled in preschool or daycare centres</w:t>
      </w:r>
      <w:r w:rsidR="002C5044" w:rsidRPr="00186D5B">
        <w:rPr>
          <w:lang w:val="en-GB"/>
        </w:rPr>
        <w:t xml:space="preserve">. </w:t>
      </w:r>
      <w:r w:rsidR="009922E6" w:rsidRPr="00186D5B">
        <w:rPr>
          <w:lang w:val="en-GB"/>
        </w:rPr>
        <w:t>The percentage is about the same as it was in 2019 before the ‘$10/day’ daycare federal funding in 2021.</w:t>
      </w:r>
    </w:p>
    <w:p w14:paraId="0C5432D5" w14:textId="1A0D3441" w:rsidR="009922E6" w:rsidRPr="00186D5B" w:rsidRDefault="009922E6" w:rsidP="009922E6">
      <w:r w:rsidRPr="00186D5B">
        <w:rPr>
          <w:lang w:val="en-GB"/>
        </w:rPr>
        <w:t xml:space="preserve">SOURCE: </w:t>
      </w:r>
      <w:r w:rsidR="00D2032A" w:rsidRPr="00186D5B">
        <w:rPr>
          <w:lang w:val="en-GB"/>
        </w:rPr>
        <w:br/>
      </w:r>
      <w:r w:rsidRPr="00186D5B">
        <w:rPr>
          <w:lang w:val="en-GB"/>
        </w:rPr>
        <w:t xml:space="preserve">Statistics Canada – Survey of Early Learning and Child Care Arrangements 2025 (SELCCA) </w:t>
      </w:r>
      <w:r w:rsidRPr="00186D5B">
        <w:t xml:space="preserve">Statistics Canada. </w:t>
      </w:r>
      <w:hyperlink r:id="rId8" w:history="1">
        <w:r w:rsidRPr="00186D5B">
          <w:rPr>
            <w:rStyle w:val="Hyperlink"/>
          </w:rPr>
          <w:t>Table 42-10-0108-01  Type of child care arrangement, children aged 0 to 5 years</w:t>
        </w:r>
      </w:hyperlink>
      <w:r w:rsidRPr="00186D5B">
        <w:rPr>
          <w:lang w:val="en-GB"/>
        </w:rPr>
        <w:t xml:space="preserve"> </w:t>
      </w:r>
      <w:r w:rsidRPr="00186D5B">
        <w:rPr>
          <w:b/>
          <w:bCs/>
        </w:rPr>
        <w:t xml:space="preserve">DOI: </w:t>
      </w:r>
      <w:hyperlink r:id="rId9" w:history="1">
        <w:r w:rsidRPr="00186D5B">
          <w:rPr>
            <w:rStyle w:val="Hyperlink"/>
          </w:rPr>
          <w:t>https://doi.org/10.25318/4210010801-eng</w:t>
        </w:r>
      </w:hyperlink>
    </w:p>
    <w:p w14:paraId="152ECB1B" w14:textId="77777777" w:rsidR="009922E6" w:rsidRPr="00186D5B" w:rsidRDefault="009922E6" w:rsidP="009922E6">
      <w:pPr>
        <w:rPr>
          <w:lang w:val="en-GB"/>
        </w:rPr>
      </w:pPr>
      <w:r w:rsidRPr="00186D5B">
        <w:rPr>
          <w:noProof/>
          <w:lang w:val="en-GB"/>
        </w:rPr>
        <mc:AlternateContent>
          <mc:Choice Requires="wps">
            <w:drawing>
              <wp:anchor distT="0" distB="0" distL="114300" distR="114300" simplePos="0" relativeHeight="251675648" behindDoc="0" locked="0" layoutInCell="1" allowOverlap="1" wp14:anchorId="694F1BD5" wp14:editId="1AEB974B">
                <wp:simplePos x="0" y="0"/>
                <wp:positionH relativeFrom="column">
                  <wp:posOffset>4695825</wp:posOffset>
                </wp:positionH>
                <wp:positionV relativeFrom="paragraph">
                  <wp:posOffset>4805680</wp:posOffset>
                </wp:positionV>
                <wp:extent cx="504825" cy="247650"/>
                <wp:effectExtent l="0" t="19050" r="47625" b="38100"/>
                <wp:wrapNone/>
                <wp:docPr id="975349745" name="Arrow: Right 12"/>
                <wp:cNvGraphicFramePr/>
                <a:graphic xmlns:a="http://schemas.openxmlformats.org/drawingml/2006/main">
                  <a:graphicData uri="http://schemas.microsoft.com/office/word/2010/wordprocessingShape">
                    <wps:wsp>
                      <wps:cNvSpPr/>
                      <wps:spPr>
                        <a:xfrm>
                          <a:off x="0" y="0"/>
                          <a:ext cx="504825" cy="24765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ABA0FD" id="Arrow: Right 12" o:spid="_x0000_s1026" type="#_x0000_t13" style="position:absolute;margin-left:369.75pt;margin-top:378.4pt;width:39.75pt;height:1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TbcYAIAABgFAAAOAAAAZHJzL2Uyb0RvYy54bWysVFFP2zAQfp+0/2D5fSStWmAVKapATJMQ&#10;oMHEs3HsxpLj885u0+7X7+ykKQK0h2kvjs939935y3e+uNy1lm0VBgOu4pOTkjPlJNTGrSv+8+nm&#10;yzlnIQpXCwtOVXyvAr9cfv500fmFmkIDtlbICMSFRecr3sToF0URZKNaEU7AK0dODdiKSCauixpF&#10;R+itLaZleVp0gLVHkCoEOr3unXyZ8bVWMt5rHVRktuLUW8wr5vUlrcXyQizWKHxj5NCG+IcuWmEc&#10;FR2hrkUUbIPmHVRrJEIAHU8ktAVobaTKd6DbTMo3t3lshFf5LkRO8CNN4f/Byrvto39AoqHzYRFo&#10;m26x09imL/XHdpms/UiW2kUm6XBezs6nc84kuaazs9N5JrM4JnsM8ZuClqVNxdGsm7hChC4TJba3&#10;IVJZSjgEknFsIu/i3qrUh3U/lGamprLTnJ31oa4ssq2gPyukVC5OelcjatUfT+ZleehqzMglM2BC&#10;1sbaEXsASNp7j933OsSnVJXlNSaXf2usTx4zcmVwcUxujQP8CMDSrYbKffyBpJ6axNIL1PsHZAi9&#10;uIOXN4YYvxUhPggkNZPuaULjPS3aQldxGHacNYC/PzpP8SQy8nLW0XRUPPzaCFSc2e+O5Pd1Mpul&#10;ccrGbH42JQNfe15ee9ymvQL6TRN6C7zM2xQf7WGrEdpnGuRVqkou4STVrriMeDCuYj+19BRItVrl&#10;MBohL+Kte/QygSdWk5aeds8C/SC7SHq9g8MkicUb3fWxKdPBahNBmyzKI68D3zR+WTjDU5Hm+7Wd&#10;o44P2vIPAAAA//8DAFBLAwQUAAYACAAAACEA9YtQZOMAAAALAQAADwAAAGRycy9kb3ducmV2Lnht&#10;bEyPQU+DQBCF7yb+h82YeGnapSoVkKUxNcY0kphWDx4XGIHKzhJ2afHfdzzpbWbey5vvpevJdOKI&#10;g2stKVguAhBIpa1aqhV8vD/PIxDOa6p0ZwkV/KCDdXZ5keqksifa4XHva8Eh5BKtoPG+T6R0ZYNG&#10;u4XtkVj7soPRntehltWgTxxuOnkTBCtpdEv8odE9bhosv/ejUbB5mr0c3raveTtql8/yT7stDndK&#10;XV9Njw8gPE7+zwy/+IwOGTMVdqTKiU7B/W0cspWHcMUd2BEtY25X8CUOI5BZKv93yM4AAAD//wMA&#10;UEsBAi0AFAAGAAgAAAAhALaDOJL+AAAA4QEAABMAAAAAAAAAAAAAAAAAAAAAAFtDb250ZW50X1R5&#10;cGVzXS54bWxQSwECLQAUAAYACAAAACEAOP0h/9YAAACUAQAACwAAAAAAAAAAAAAAAAAvAQAAX3Jl&#10;bHMvLnJlbHNQSwECLQAUAAYACAAAACEAlPE23GACAAAYBQAADgAAAAAAAAAAAAAAAAAuAgAAZHJz&#10;L2Uyb0RvYy54bWxQSwECLQAUAAYACAAAACEA9YtQZOMAAAALAQAADwAAAAAAAAAAAAAAAAC6BAAA&#10;ZHJzL2Rvd25yZXYueG1sUEsFBgAAAAAEAAQA8wAAAMoFAAAAAA==&#10;" adj="16302" fillcolor="#156082 [3204]" strokecolor="#030e13 [484]" strokeweight="1.5pt"/>
            </w:pict>
          </mc:Fallback>
        </mc:AlternateContent>
      </w:r>
      <w:r w:rsidRPr="00186D5B">
        <w:rPr>
          <w:noProof/>
          <w:lang w:val="en-GB"/>
        </w:rPr>
        <mc:AlternateContent>
          <mc:Choice Requires="wps">
            <w:drawing>
              <wp:anchor distT="0" distB="0" distL="114300" distR="114300" simplePos="0" relativeHeight="251672576" behindDoc="0" locked="0" layoutInCell="1" allowOverlap="1" wp14:anchorId="5B17D4B6" wp14:editId="3C483A5C">
                <wp:simplePos x="0" y="0"/>
                <wp:positionH relativeFrom="column">
                  <wp:posOffset>3781425</wp:posOffset>
                </wp:positionH>
                <wp:positionV relativeFrom="paragraph">
                  <wp:posOffset>4834255</wp:posOffset>
                </wp:positionV>
                <wp:extent cx="428625" cy="219075"/>
                <wp:effectExtent l="0" t="19050" r="47625" b="47625"/>
                <wp:wrapNone/>
                <wp:docPr id="1921388371" name="Arrow: Right 4"/>
                <wp:cNvGraphicFramePr/>
                <a:graphic xmlns:a="http://schemas.openxmlformats.org/drawingml/2006/main">
                  <a:graphicData uri="http://schemas.microsoft.com/office/word/2010/wordprocessingShape">
                    <wps:wsp>
                      <wps:cNvSpPr/>
                      <wps:spPr>
                        <a:xfrm>
                          <a:off x="0" y="0"/>
                          <a:ext cx="428625" cy="21907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E2E52F" id="Arrow: Right 4" o:spid="_x0000_s1026" type="#_x0000_t13" style="position:absolute;margin-left:297.75pt;margin-top:380.65pt;width:33.75pt;height:17.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BtYQIAABgFAAAOAAAAZHJzL2Uyb0RvYy54bWysVE1v2zAMvQ/YfxB0X/2BpB9BnSJo0WFA&#10;0RVrh55VWYoNyKJGKXGyXz9KdpyiLXYYdpElkXwknx91ebXrDNsq9C3YihcnOWfKSqhbu674z6fb&#10;L+ec+SBsLQxYVfG98vxq+fnTZe8WqoQGTK2QEYj1i95VvAnBLbLMy0Z1wp+AU5aMGrATgY64zmoU&#10;PaF3Jivz/DTrAWuHIJX3dHszGPky4WutZPiutVeBmYpTbSGtmNaXuGbLS7FYo3BNK8cyxD9U0YnW&#10;UtIJ6kYEwTbYvoPqWongQYcTCV0GWrdSpR6omyJ/081jI5xKvRA53k00+f8HK++3j+4BiYbe+YWn&#10;bexip7GLX6qP7RJZ+4kstQtM0uWsPD8t55xJMpXFRX42j2Rmx2CHPnxV0LG4qTi26yasEKFPRInt&#10;nQ9DwMGRoo9FpF3YGxXrMPaH0qytKW2ZopM+1LVBthX0Z4WUyoZiMDWiVsN1Mc/z9Iupqiki1ZgA&#10;I7JujZmwR4CovffYQ62jfwxVSV5TcP63wobgKSJlBhum4K61gB8BGOpqzDz4H0gaqIksvUC9f0CG&#10;MIjbO3nbEuN3wocHgaRm0j1NaPhOizbQVxzGHWcN4O+P7qM/iYysnPU0HRX3vzYCFWfmmyX5XRSz&#10;WRyndJjNz0o64GvLy2uL3XTXQL+poLfAybSN/sEcthqhe6ZBXsWsZBJWUu6Ky4CHw3UYppaeAqlW&#10;q+RGI+REuLOPTkbwyGrU0tPuWaAbZRdIr/dwmCSxeKO7wTdGWlhtAug2ifLI68g3jV8SzvhUxPl+&#10;fU5exwdt+QcAAP//AwBQSwMEFAAGAAgAAAAhAOUH0WHiAAAACwEAAA8AAABkcnMvZG93bnJldi54&#10;bWxMj8FOwzAMhu9IvENkJC6IpduUbCtNJ5jYZZeJghDHrAlpoXFKk23l7TEnONr+9Pv7i/XoO3ay&#10;Q2wDKphOMmAW62BadApenre3S2AxaTS6C2gVfNsI6/LyotC5CWd8sqcqOUYhGHOtoEmpzzmPdWO9&#10;jpPQW6Tbexi8TjQOjptBnyncd3yWZZJ73SJ9aHRvN42tP6ujVyDFx+Pbw83OfbWLHfrZttq7141S&#10;11fj/R2wZMf0B8OvPqlDSU6HcEQTWadArIQgVMFCTufAiJByTu0OtFmJJfCy4P87lD8AAAD//wMA&#10;UEsBAi0AFAAGAAgAAAAhALaDOJL+AAAA4QEAABMAAAAAAAAAAAAAAAAAAAAAAFtDb250ZW50X1R5&#10;cGVzXS54bWxQSwECLQAUAAYACAAAACEAOP0h/9YAAACUAQAACwAAAAAAAAAAAAAAAAAvAQAAX3Jl&#10;bHMvLnJlbHNQSwECLQAUAAYACAAAACEA/jZwbWECAAAYBQAADgAAAAAAAAAAAAAAAAAuAgAAZHJz&#10;L2Uyb0RvYy54bWxQSwECLQAUAAYACAAAACEA5QfRYeIAAAALAQAADwAAAAAAAAAAAAAAAAC7BAAA&#10;ZHJzL2Rvd25yZXYueG1sUEsFBgAAAAAEAAQA8wAAAMoFAAAAAA==&#10;" adj="16080" fillcolor="#156082 [3204]" strokecolor="#030e13 [484]" strokeweight="1.5pt"/>
            </w:pict>
          </mc:Fallback>
        </mc:AlternateContent>
      </w:r>
      <w:r w:rsidRPr="00186D5B">
        <w:t>SCREEN SHOT</w:t>
      </w:r>
      <w:r w:rsidRPr="00186D5B">
        <w:rPr>
          <w:lang w:val="en-GB"/>
        </w:rPr>
        <w:br/>
      </w:r>
      <w:r w:rsidRPr="00186D5B">
        <w:rPr>
          <w:noProof/>
          <w:lang w:val="en-GB"/>
        </w:rPr>
        <w:drawing>
          <wp:inline distT="0" distB="0" distL="0" distR="0" wp14:anchorId="39F3B902" wp14:editId="560D568B">
            <wp:extent cx="5639587" cy="4991797"/>
            <wp:effectExtent l="0" t="0" r="0" b="0"/>
            <wp:docPr id="1589846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517040" name=""/>
                    <pic:cNvPicPr/>
                  </pic:nvPicPr>
                  <pic:blipFill>
                    <a:blip r:embed="rId10"/>
                    <a:stretch>
                      <a:fillRect/>
                    </a:stretch>
                  </pic:blipFill>
                  <pic:spPr>
                    <a:xfrm>
                      <a:off x="0" y="0"/>
                      <a:ext cx="5639587" cy="4991797"/>
                    </a:xfrm>
                    <a:prstGeom prst="rect">
                      <a:avLst/>
                    </a:prstGeom>
                  </pic:spPr>
                </pic:pic>
              </a:graphicData>
            </a:graphic>
          </wp:inline>
        </w:drawing>
      </w:r>
    </w:p>
    <w:p w14:paraId="3F32875A" w14:textId="46040C4D" w:rsidR="009922E6" w:rsidRPr="00186D5B" w:rsidRDefault="00142E19" w:rsidP="009922E6">
      <w:pPr>
        <w:rPr>
          <w:lang w:val="en-GB"/>
        </w:rPr>
      </w:pPr>
      <w:r>
        <w:rPr>
          <w:lang w:val="en-GB"/>
        </w:rPr>
        <w:t xml:space="preserve">* </w:t>
      </w:r>
      <w:r w:rsidR="009922E6" w:rsidRPr="00186D5B">
        <w:rPr>
          <w:lang w:val="en-GB"/>
        </w:rPr>
        <w:t xml:space="preserve">According to the </w:t>
      </w:r>
      <w:r w:rsidR="009922E6" w:rsidRPr="00186D5B">
        <w:rPr>
          <w:i/>
          <w:iCs/>
          <w:lang w:val="en-GB"/>
        </w:rPr>
        <w:t>ECEC in Canada 2024-2025</w:t>
      </w:r>
      <w:r w:rsidR="009922E6" w:rsidRPr="00186D5B">
        <w:rPr>
          <w:lang w:val="en-GB"/>
        </w:rPr>
        <w:t xml:space="preserve">, in 2024 </w:t>
      </w:r>
      <w:r w:rsidR="006913A3">
        <w:rPr>
          <w:lang w:val="en-GB"/>
        </w:rPr>
        <w:t>under</w:t>
      </w:r>
      <w:r w:rsidR="009922E6" w:rsidRPr="00186D5B">
        <w:rPr>
          <w:lang w:val="en-GB"/>
        </w:rPr>
        <w:t xml:space="preserve"> </w:t>
      </w:r>
      <w:r w:rsidR="009922E6" w:rsidRPr="00186D5B">
        <w:rPr>
          <w:b/>
          <w:bCs/>
          <w:lang w:val="en-GB"/>
        </w:rPr>
        <w:t xml:space="preserve">one third – </w:t>
      </w:r>
      <w:r w:rsidR="00F138E7">
        <w:rPr>
          <w:b/>
          <w:bCs/>
          <w:lang w:val="en-GB"/>
        </w:rPr>
        <w:t xml:space="preserve">29% - </w:t>
      </w:r>
      <w:r w:rsidR="009922E6" w:rsidRPr="00186D5B">
        <w:rPr>
          <w:b/>
          <w:bCs/>
          <w:lang w:val="en-GB"/>
        </w:rPr>
        <w:t>of BC children 0-5</w:t>
      </w:r>
      <w:r w:rsidR="009922E6" w:rsidRPr="00186D5B">
        <w:rPr>
          <w:lang w:val="en-GB"/>
        </w:rPr>
        <w:t xml:space="preserve"> were enrolled in </w:t>
      </w:r>
      <w:proofErr w:type="gramStart"/>
      <w:r w:rsidR="00F138E7">
        <w:rPr>
          <w:lang w:val="en-GB"/>
        </w:rPr>
        <w:t>full time</w:t>
      </w:r>
      <w:proofErr w:type="gramEnd"/>
      <w:r w:rsidR="00F138E7">
        <w:rPr>
          <w:lang w:val="en-GB"/>
        </w:rPr>
        <w:t xml:space="preserve"> </w:t>
      </w:r>
      <w:r w:rsidR="009922E6" w:rsidRPr="00186D5B">
        <w:rPr>
          <w:lang w:val="en-GB"/>
        </w:rPr>
        <w:t>daycar</w:t>
      </w:r>
      <w:r w:rsidR="00F138E7">
        <w:rPr>
          <w:lang w:val="en-GB"/>
        </w:rPr>
        <w:t xml:space="preserve">e </w:t>
      </w:r>
      <w:r w:rsidR="004D424A">
        <w:rPr>
          <w:lang w:val="en-GB"/>
        </w:rPr>
        <w:t>centre</w:t>
      </w:r>
      <w:r w:rsidR="00EB6C0F">
        <w:rPr>
          <w:lang w:val="en-GB"/>
        </w:rPr>
        <w:t>s</w:t>
      </w:r>
      <w:r w:rsidR="004D424A">
        <w:rPr>
          <w:lang w:val="en-GB"/>
        </w:rPr>
        <w:t xml:space="preserve"> </w:t>
      </w:r>
      <w:r w:rsidR="009922E6" w:rsidRPr="00186D5B">
        <w:rPr>
          <w:lang w:val="en-GB"/>
        </w:rPr>
        <w:t xml:space="preserve">in 2024: </w:t>
      </w:r>
      <w:r w:rsidR="006913A3">
        <w:rPr>
          <w:lang w:val="en-GB"/>
        </w:rPr>
        <w:t>75,331 (</w:t>
      </w:r>
      <w:r w:rsidR="00403E0A">
        <w:rPr>
          <w:lang w:val="en-GB"/>
        </w:rPr>
        <w:t>74</w:t>
      </w:r>
      <w:r w:rsidR="003721B9">
        <w:rPr>
          <w:lang w:val="en-GB"/>
        </w:rPr>
        <w:t>,</w:t>
      </w:r>
      <w:r w:rsidR="00403E0A">
        <w:rPr>
          <w:lang w:val="en-GB"/>
        </w:rPr>
        <w:t>994 in daycare centre +</w:t>
      </w:r>
      <w:r w:rsidR="004D424A">
        <w:rPr>
          <w:lang w:val="en-GB"/>
        </w:rPr>
        <w:t xml:space="preserve"> 337 in multi</w:t>
      </w:r>
      <w:r w:rsidR="003721B9">
        <w:rPr>
          <w:lang w:val="en-GB"/>
        </w:rPr>
        <w:t>age care</w:t>
      </w:r>
      <w:r w:rsidR="006913A3">
        <w:rPr>
          <w:lang w:val="en-GB"/>
        </w:rPr>
        <w:t>)</w:t>
      </w:r>
      <w:r w:rsidR="00EB6C0F">
        <w:rPr>
          <w:lang w:val="en-GB"/>
        </w:rPr>
        <w:t xml:space="preserve"> </w:t>
      </w:r>
      <w:r w:rsidR="00196ACD">
        <w:rPr>
          <w:lang w:val="en-GB"/>
        </w:rPr>
        <w:t>out of</w:t>
      </w:r>
      <w:r w:rsidR="009922E6" w:rsidRPr="00186D5B">
        <w:rPr>
          <w:lang w:val="en-GB"/>
        </w:rPr>
        <w:t xml:space="preserve"> </w:t>
      </w:r>
      <w:r w:rsidR="006913A3">
        <w:rPr>
          <w:lang w:val="en-GB"/>
        </w:rPr>
        <w:t xml:space="preserve">0-5 </w:t>
      </w:r>
      <w:r w:rsidR="00196ACD">
        <w:rPr>
          <w:lang w:val="en-GB"/>
        </w:rPr>
        <w:t xml:space="preserve">population of </w:t>
      </w:r>
      <w:r w:rsidR="009922E6" w:rsidRPr="00186D5B">
        <w:rPr>
          <w:lang w:val="en-GB"/>
        </w:rPr>
        <w:t>258,900.</w:t>
      </w:r>
    </w:p>
    <w:p w14:paraId="107F588C" w14:textId="085A0377" w:rsidR="009922E6" w:rsidRDefault="00F9533A" w:rsidP="009922E6">
      <w:pPr>
        <w:rPr>
          <w:lang w:val="en-GB"/>
        </w:rPr>
      </w:pPr>
      <w:r>
        <w:rPr>
          <w:lang w:val="en-GB"/>
        </w:rPr>
        <w:t xml:space="preserve">* </w:t>
      </w:r>
      <w:r w:rsidR="009922E6" w:rsidRPr="00186D5B">
        <w:rPr>
          <w:lang w:val="en-GB"/>
        </w:rPr>
        <w:t xml:space="preserve">AGE 0-12: </w:t>
      </w:r>
      <w:r w:rsidR="002F13DA">
        <w:rPr>
          <w:lang w:val="en-GB"/>
        </w:rPr>
        <w:br/>
      </w:r>
      <w:r w:rsidR="009922E6" w:rsidRPr="00186D5B">
        <w:rPr>
          <w:lang w:val="en-GB"/>
        </w:rPr>
        <w:t xml:space="preserve">According to the </w:t>
      </w:r>
      <w:r w:rsidR="009922E6" w:rsidRPr="00186D5B">
        <w:rPr>
          <w:i/>
          <w:iCs/>
          <w:lang w:val="en-GB"/>
        </w:rPr>
        <w:t>ECEC in Canada 2024-2025</w:t>
      </w:r>
      <w:r w:rsidR="009922E6" w:rsidRPr="00186D5B">
        <w:rPr>
          <w:lang w:val="en-GB"/>
        </w:rPr>
        <w:t xml:space="preserve">, in 2024 only about </w:t>
      </w:r>
      <w:r w:rsidR="009922E6" w:rsidRPr="00186D5B">
        <w:rPr>
          <w:b/>
          <w:bCs/>
          <w:lang w:val="en-GB"/>
        </w:rPr>
        <w:t>one quarter –</w:t>
      </w:r>
      <w:r w:rsidR="009922E6" w:rsidRPr="00186D5B">
        <w:rPr>
          <w:lang w:val="en-GB"/>
        </w:rPr>
        <w:t xml:space="preserve"> </w:t>
      </w:r>
      <w:r w:rsidR="009922E6" w:rsidRPr="00186D5B">
        <w:rPr>
          <w:b/>
          <w:bCs/>
          <w:lang w:val="en-GB"/>
        </w:rPr>
        <w:t xml:space="preserve">24.9% - of </w:t>
      </w:r>
      <w:r w:rsidR="009922E6" w:rsidRPr="00186D5B">
        <w:rPr>
          <w:b/>
          <w:bCs/>
          <w:lang w:val="en-GB"/>
        </w:rPr>
        <w:lastRenderedPageBreak/>
        <w:t>BC children 0-12</w:t>
      </w:r>
      <w:r w:rsidR="009922E6" w:rsidRPr="00186D5B">
        <w:rPr>
          <w:lang w:val="en-GB"/>
        </w:rPr>
        <w:t xml:space="preserve"> were enrolled in </w:t>
      </w:r>
      <w:r w:rsidR="009922E6" w:rsidRPr="006622CD">
        <w:rPr>
          <w:i/>
          <w:iCs/>
          <w:lang w:val="en-GB"/>
        </w:rPr>
        <w:t>any</w:t>
      </w:r>
      <w:r w:rsidR="009922E6" w:rsidRPr="00186D5B">
        <w:rPr>
          <w:lang w:val="en-GB"/>
        </w:rPr>
        <w:t xml:space="preserve"> type of regulated </w:t>
      </w:r>
      <w:proofErr w:type="gramStart"/>
      <w:r w:rsidR="009922E6" w:rsidRPr="00186D5B">
        <w:rPr>
          <w:lang w:val="en-GB"/>
        </w:rPr>
        <w:t>child care</w:t>
      </w:r>
      <w:proofErr w:type="gramEnd"/>
      <w:r w:rsidR="009922E6" w:rsidRPr="00186D5B">
        <w:rPr>
          <w:lang w:val="en-GB"/>
        </w:rPr>
        <w:t xml:space="preserve"> (centre, family, </w:t>
      </w:r>
      <w:r w:rsidR="006622CD">
        <w:rPr>
          <w:lang w:val="en-GB"/>
        </w:rPr>
        <w:t>presc</w:t>
      </w:r>
      <w:r w:rsidR="009A4946">
        <w:rPr>
          <w:lang w:val="en-GB"/>
        </w:rPr>
        <w:t>hool, out-of-school</w:t>
      </w:r>
      <w:r w:rsidR="009922E6" w:rsidRPr="00186D5B">
        <w:rPr>
          <w:lang w:val="en-GB"/>
        </w:rPr>
        <w:t>, etc): 155,537 of</w:t>
      </w:r>
      <w:r w:rsidR="00164818">
        <w:rPr>
          <w:lang w:val="en-GB"/>
        </w:rPr>
        <w:t xml:space="preserve"> 0-12 population of</w:t>
      </w:r>
      <w:r w:rsidR="009922E6" w:rsidRPr="00186D5B">
        <w:rPr>
          <w:lang w:val="en-GB"/>
        </w:rPr>
        <w:t xml:space="preserve"> 625,500</w:t>
      </w:r>
      <w:r w:rsidR="00164818">
        <w:rPr>
          <w:lang w:val="en-GB"/>
        </w:rPr>
        <w:t>.</w:t>
      </w:r>
    </w:p>
    <w:p w14:paraId="3B0CE541" w14:textId="0F2772F8" w:rsidR="00986B5F" w:rsidRPr="00186D5B" w:rsidRDefault="00986B5F" w:rsidP="00986B5F">
      <w:pPr>
        <w:rPr>
          <w:lang w:val="en-GB"/>
        </w:rPr>
      </w:pPr>
      <w:r>
        <w:rPr>
          <w:lang w:val="en-GB"/>
        </w:rPr>
        <w:t>SOURCE:</w:t>
      </w:r>
      <w:r w:rsidR="009F5DD9">
        <w:rPr>
          <w:lang w:val="en-GB"/>
        </w:rPr>
        <w:br/>
      </w:r>
      <w:r>
        <w:rPr>
          <w:lang w:val="en-GB"/>
        </w:rPr>
        <w:t>number of children</w:t>
      </w:r>
      <w:r>
        <w:rPr>
          <w:lang w:val="en-GB"/>
        </w:rPr>
        <w:br/>
      </w:r>
      <w:r w:rsidRPr="00186D5B">
        <w:rPr>
          <w:lang w:val="en-GB"/>
        </w:rPr>
        <w:t>BC 2024 population</w:t>
      </w:r>
      <w:r w:rsidR="00A57151">
        <w:rPr>
          <w:lang w:val="en-GB"/>
        </w:rPr>
        <w:t>:</w:t>
      </w:r>
      <w:r w:rsidRPr="00186D5B">
        <w:rPr>
          <w:lang w:val="en-GB"/>
        </w:rPr>
        <w:t xml:space="preserve"> 0-5</w:t>
      </w:r>
      <w:r w:rsidR="00754234">
        <w:rPr>
          <w:lang w:val="en-GB"/>
        </w:rPr>
        <w:t xml:space="preserve">: </w:t>
      </w:r>
      <w:r w:rsidRPr="00186D5B">
        <w:rPr>
          <w:lang w:val="en-GB"/>
        </w:rPr>
        <w:t>258,900</w:t>
      </w:r>
      <w:r>
        <w:rPr>
          <w:lang w:val="en-GB"/>
        </w:rPr>
        <w:t xml:space="preserve"> (119,300 </w:t>
      </w:r>
      <w:proofErr w:type="gramStart"/>
      <w:r w:rsidR="002759EE">
        <w:rPr>
          <w:lang w:val="en-GB"/>
        </w:rPr>
        <w:t xml:space="preserve">age </w:t>
      </w:r>
      <w:r>
        <w:rPr>
          <w:lang w:val="en-GB"/>
        </w:rPr>
        <w:t xml:space="preserve"> 0</w:t>
      </w:r>
      <w:proofErr w:type="gramEnd"/>
      <w:r>
        <w:rPr>
          <w:lang w:val="en-GB"/>
        </w:rPr>
        <w:t xml:space="preserve">-2 + 139,600 </w:t>
      </w:r>
      <w:r w:rsidR="002759EE">
        <w:rPr>
          <w:lang w:val="en-GB"/>
        </w:rPr>
        <w:t xml:space="preserve">age </w:t>
      </w:r>
      <w:r>
        <w:rPr>
          <w:lang w:val="en-GB"/>
        </w:rPr>
        <w:t>3-5)</w:t>
      </w:r>
      <w:r w:rsidR="00A57151">
        <w:rPr>
          <w:lang w:val="en-GB"/>
        </w:rPr>
        <w:t xml:space="preserve">; </w:t>
      </w:r>
      <w:r w:rsidR="00754234">
        <w:rPr>
          <w:lang w:val="en-GB"/>
        </w:rPr>
        <w:t xml:space="preserve">0-12: </w:t>
      </w:r>
      <w:r w:rsidRPr="00186D5B">
        <w:rPr>
          <w:lang w:val="en-GB"/>
        </w:rPr>
        <w:t>625,</w:t>
      </w:r>
      <w:r>
        <w:rPr>
          <w:lang w:val="en-GB"/>
        </w:rPr>
        <w:t>5</w:t>
      </w:r>
      <w:r w:rsidRPr="00186D5B">
        <w:rPr>
          <w:lang w:val="en-GB"/>
        </w:rPr>
        <w:t>00</w:t>
      </w:r>
      <w:r>
        <w:rPr>
          <w:lang w:val="en-GB"/>
        </w:rPr>
        <w:br/>
      </w:r>
      <w:r w:rsidRPr="00186D5B">
        <w:rPr>
          <w:lang w:val="en-GB"/>
        </w:rPr>
        <w:t>CRRU – ECEC in Canada 2024 p</w:t>
      </w:r>
      <w:r>
        <w:rPr>
          <w:lang w:val="en-GB"/>
        </w:rPr>
        <w:t>.</w:t>
      </w:r>
      <w:r w:rsidRPr="00186D5B">
        <w:rPr>
          <w:lang w:val="en-GB"/>
        </w:rPr>
        <w:t xml:space="preserve"> 306 </w:t>
      </w:r>
      <w:hyperlink r:id="rId11" w:history="1">
        <w:r w:rsidRPr="00186D5B">
          <w:rPr>
            <w:rStyle w:val="Hyperlink"/>
            <w:lang w:val="en-GB"/>
          </w:rPr>
          <w:t>https://childcarecanada.org/sites/default/files/ECEC-2024-2025-British-Columbia.pdf</w:t>
        </w:r>
      </w:hyperlink>
    </w:p>
    <w:p w14:paraId="78C3D077" w14:textId="77777777" w:rsidR="00986B5F" w:rsidRPr="00186D5B" w:rsidRDefault="00986B5F" w:rsidP="00986B5F">
      <w:pPr>
        <w:rPr>
          <w:lang w:val="en-GB"/>
        </w:rPr>
      </w:pPr>
      <w:hyperlink r:id="rId12" w:history="1"/>
      <w:r w:rsidRPr="00186D5B">
        <w:rPr>
          <w:lang w:val="en-GB"/>
        </w:rPr>
        <w:t xml:space="preserve"> SCREEN SHOT</w:t>
      </w:r>
      <w:r w:rsidRPr="00186D5B">
        <w:rPr>
          <w:lang w:val="en-GB"/>
        </w:rPr>
        <w:br/>
      </w:r>
      <w:r w:rsidRPr="00186D5B">
        <w:rPr>
          <w:noProof/>
          <w:lang w:val="en-GB"/>
        </w:rPr>
        <w:drawing>
          <wp:inline distT="0" distB="0" distL="0" distR="0" wp14:anchorId="1C84D655" wp14:editId="2F1F2B6F">
            <wp:extent cx="5544324" cy="1514686"/>
            <wp:effectExtent l="0" t="0" r="0" b="9525"/>
            <wp:docPr id="685094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094785" name=""/>
                    <pic:cNvPicPr/>
                  </pic:nvPicPr>
                  <pic:blipFill>
                    <a:blip r:embed="rId13"/>
                    <a:stretch>
                      <a:fillRect/>
                    </a:stretch>
                  </pic:blipFill>
                  <pic:spPr>
                    <a:xfrm>
                      <a:off x="0" y="0"/>
                      <a:ext cx="5544324" cy="1514686"/>
                    </a:xfrm>
                    <a:prstGeom prst="rect">
                      <a:avLst/>
                    </a:prstGeom>
                  </pic:spPr>
                </pic:pic>
              </a:graphicData>
            </a:graphic>
          </wp:inline>
        </w:drawing>
      </w:r>
    </w:p>
    <w:p w14:paraId="0074A5F7" w14:textId="747B915E" w:rsidR="009922E6" w:rsidRPr="00186D5B" w:rsidRDefault="009922E6" w:rsidP="009922E6">
      <w:pPr>
        <w:rPr>
          <w:lang w:val="en-GB"/>
        </w:rPr>
      </w:pPr>
      <w:r w:rsidRPr="00186D5B">
        <w:rPr>
          <w:lang w:val="en-GB"/>
        </w:rPr>
        <w:t>SOURCE:</w:t>
      </w:r>
      <w:r w:rsidR="009F5DD9">
        <w:rPr>
          <w:lang w:val="en-GB"/>
        </w:rPr>
        <w:br/>
      </w:r>
      <w:r w:rsidR="00986B5F">
        <w:rPr>
          <w:lang w:val="en-GB"/>
        </w:rPr>
        <w:t xml:space="preserve">enrolment in regulated </w:t>
      </w:r>
      <w:proofErr w:type="gramStart"/>
      <w:r w:rsidR="00986B5F">
        <w:rPr>
          <w:lang w:val="en-GB"/>
        </w:rPr>
        <w:t>child care</w:t>
      </w:r>
      <w:proofErr w:type="gramEnd"/>
      <w:r w:rsidRPr="00186D5B">
        <w:rPr>
          <w:lang w:val="en-GB"/>
        </w:rPr>
        <w:br/>
      </w:r>
      <w:hyperlink r:id="rId14" w:history="1">
        <w:r w:rsidRPr="00186D5B">
          <w:rPr>
            <w:rStyle w:val="Hyperlink"/>
          </w:rPr>
          <w:t>ECEC-2024-2025-British-Columbia.pdf</w:t>
        </w:r>
      </w:hyperlink>
      <w:r w:rsidRPr="00186D5B">
        <w:rPr>
          <w:lang w:val="en-GB"/>
        </w:rPr>
        <w:t xml:space="preserve"> p 327</w:t>
      </w:r>
    </w:p>
    <w:p w14:paraId="160FA390" w14:textId="72516C4E" w:rsidR="009922E6" w:rsidRPr="00186D5B" w:rsidRDefault="00F101F3" w:rsidP="009922E6">
      <w:pPr>
        <w:rPr>
          <w:lang w:val="en-GB"/>
        </w:rPr>
      </w:pPr>
      <w:r>
        <w:rPr>
          <w:noProof/>
          <w:lang w:val="en-GB"/>
        </w:rPr>
        <w:lastRenderedPageBreak/>
        <mc:AlternateContent>
          <mc:Choice Requires="wps">
            <w:drawing>
              <wp:anchor distT="0" distB="0" distL="114300" distR="114300" simplePos="0" relativeHeight="251676672" behindDoc="0" locked="0" layoutInCell="1" allowOverlap="1" wp14:anchorId="38B4E247" wp14:editId="4404B0C4">
                <wp:simplePos x="0" y="0"/>
                <wp:positionH relativeFrom="leftMargin">
                  <wp:align>right</wp:align>
                </wp:positionH>
                <wp:positionV relativeFrom="paragraph">
                  <wp:posOffset>2646787</wp:posOffset>
                </wp:positionV>
                <wp:extent cx="871268" cy="386392"/>
                <wp:effectExtent l="0" t="19050" r="43180" b="33020"/>
                <wp:wrapNone/>
                <wp:docPr id="1386802987" name="Arrow: Right 12"/>
                <wp:cNvGraphicFramePr/>
                <a:graphic xmlns:a="http://schemas.openxmlformats.org/drawingml/2006/main">
                  <a:graphicData uri="http://schemas.microsoft.com/office/word/2010/wordprocessingShape">
                    <wps:wsp>
                      <wps:cNvSpPr/>
                      <wps:spPr>
                        <a:xfrm>
                          <a:off x="0" y="0"/>
                          <a:ext cx="871268" cy="386392"/>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D33C1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2" o:spid="_x0000_s1026" type="#_x0000_t13" style="position:absolute;margin-left:17.4pt;margin-top:208.4pt;width:68.6pt;height:30.4pt;z-index:25167667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RR5YQIAABgFAAAOAAAAZHJzL2Uyb0RvYy54bWysVE1v2zAMvQ/YfxB0X22n30GdIkjRYUDR&#10;Fm2HnhVZig3IokYpcbJfP0p2nKItdhh2kSWRfCSfH3V1vW0N2yj0DdiSF0c5Z8pKqBq7KvnPl9tv&#10;F5z5IGwlDFhV8p3y/Hr29ctV56ZqAjWYSiEjEOunnSt5HYKbZpmXtWqFPwKnLBk1YCsCHXGVVSg6&#10;Qm9NNsnzs6wDrByCVN7T7U1v5LOEr7WS4UFrrwIzJafaQloxrcu4ZrMrMV2hcHUjhzLEP1TRisZS&#10;0hHqRgTB1th8gGobieBBhyMJbQZaN1KlHqibIn/XzXMtnEq9EDnejTT5/wcr7zfP7hGJhs75qadt&#10;7GKrsY1fqo9tE1m7kSy1DUzS5cV5MTmjvyvJdHxxdnw5iWRmh2CHPnxX0LK4KTk2qzrMEaFLRInN&#10;nQ99wN6Rog9FpF3YGRXrMPZJadZUlHaSopM+1MIg2wj6s0JKZUPRm2pRqf66OM3z9IupqjEi1ZgA&#10;I7JujBmxB4CovY/Yfa2DfwxVSV5jcP63wvrgMSJlBhvG4LaxgJ8BGOpqyNz770nqqYksLaHaPSJD&#10;6MXtnbxtiPE74cOjQFIz6Z4mNDzQog10JYdhx1kN+Puz++hPIiMrZx1NR8n9r7VAxZn5YUl+l8XJ&#10;SRyndDg5PZ/QAd9alm8tdt0ugH5TQW+Bk2kb/YPZbzVC+0qDPI9ZySSspNwllwH3h0Xop5aeAqnm&#10;8+RGI+REuLPPTkbwyGrU0sv2VaAbZBdIr/ewnyQxfae73jdGWpivA+gmifLA68A3jV8SzvBUxPl+&#10;e05ehwdt9gcAAP//AwBQSwMEFAAGAAgAAAAhAFJKhPbdAAAACAEAAA8AAABkcnMvZG93bnJldi54&#10;bWxMj8FuwjAMhu+T9g6RkXYbKTC1qGuKENIuu8HGpt1CY9pC4lRNKOXtZ07b0f6t399XrEZnxYB9&#10;aD0pmE0TEEiVNy3VCj4/3p6XIELUZLT1hApuGGBVPj4UOjf+SlscdrEWXEIh1wqaGLtcylA16HSY&#10;+g6Js6PvnY489rU0vb5yubNyniSpdLol/tDoDjcNVufdxSk4ueon3crv07BffDm7XG/S9+NNqafJ&#10;uH4FEXGMf8dwx2d0KJnp4C9kgrAKWCQqeJmlLHCPF9kcxIE3WZaCLAv5X6D8BQAA//8DAFBLAQIt&#10;ABQABgAIAAAAIQC2gziS/gAAAOEBAAATAAAAAAAAAAAAAAAAAAAAAABbQ29udGVudF9UeXBlc10u&#10;eG1sUEsBAi0AFAAGAAgAAAAhADj9If/WAAAAlAEAAAsAAAAAAAAAAAAAAAAALwEAAF9yZWxzLy5y&#10;ZWxzUEsBAi0AFAAGAAgAAAAhAGsFFHlhAgAAGAUAAA4AAAAAAAAAAAAAAAAALgIAAGRycy9lMm9E&#10;b2MueG1sUEsBAi0AFAAGAAgAAAAhAFJKhPbdAAAACAEAAA8AAAAAAAAAAAAAAAAAuwQAAGRycy9k&#10;b3ducmV2LnhtbFBLBQYAAAAABAAEAPMAAADFBQAAAAA=&#10;" adj="16810" fillcolor="#156082 [3204]" strokecolor="#030e13 [484]" strokeweight="1.5pt">
                <w10:wrap anchorx="margin"/>
              </v:shape>
            </w:pict>
          </mc:Fallback>
        </mc:AlternateContent>
      </w:r>
      <w:r w:rsidR="0018359A" w:rsidRPr="00186D5B">
        <w:rPr>
          <w:noProof/>
          <w:lang w:val="en-GB"/>
        </w:rPr>
        <mc:AlternateContent>
          <mc:Choice Requires="wps">
            <w:drawing>
              <wp:anchor distT="0" distB="0" distL="114300" distR="114300" simplePos="0" relativeHeight="251674624" behindDoc="0" locked="0" layoutInCell="1" allowOverlap="1" wp14:anchorId="58BE0403" wp14:editId="622467E3">
                <wp:simplePos x="0" y="0"/>
                <wp:positionH relativeFrom="page">
                  <wp:posOffset>139700</wp:posOffset>
                </wp:positionH>
                <wp:positionV relativeFrom="paragraph">
                  <wp:posOffset>1530650</wp:posOffset>
                </wp:positionV>
                <wp:extent cx="809625" cy="438150"/>
                <wp:effectExtent l="0" t="19050" r="47625" b="38100"/>
                <wp:wrapNone/>
                <wp:docPr id="807215808" name="Arrow: Right 6"/>
                <wp:cNvGraphicFramePr/>
                <a:graphic xmlns:a="http://schemas.openxmlformats.org/drawingml/2006/main">
                  <a:graphicData uri="http://schemas.microsoft.com/office/word/2010/wordprocessingShape">
                    <wps:wsp>
                      <wps:cNvSpPr/>
                      <wps:spPr>
                        <a:xfrm>
                          <a:off x="0" y="0"/>
                          <a:ext cx="809625" cy="43815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39B3B1" id="Arrow: Right 6" o:spid="_x0000_s1026" type="#_x0000_t13" style="position:absolute;margin-left:11pt;margin-top:120.5pt;width:63.75pt;height:3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EcaXwIAABgFAAAOAAAAZHJzL2Uyb0RvYy54bWysVFFP2zAQfp+0/2D5fSTtCoOKFFUgpkkI&#10;EDDxbBy7seT4vLPbtPv1OztpigDtYdqL4/PdfXf+8p3PL7atZRuFwYCr+OSo5Ew5CbVxq4r/fLr+&#10;cspZiMLVwoJTFd+pwC8Wnz+dd36uptCArRUyAnFh3vmKNzH6eVEE2ahWhCPwypFTA7YikomrokbR&#10;EXpri2lZnhQdYO0RpAqBTq96J19kfK2VjHdaBxWZrTj1FvOKeX1Ja7E4F/MVCt8YObQh/qGLVhhH&#10;RUeoKxEFW6N5B9UaiRBAxyMJbQFaG6nyHeg2k/LNbR4b4VW+C5ET/EhT+H+w8nbz6O+RaOh8mAfa&#10;pltsNbbpS/2xbSZrN5KltpFJOjwtz06mx5xJcs2+nk6OM5nFIdljiN8VtCxtKo5m1cQlInSZKLG5&#10;CZHKUsI+kIxDE3kXd1alPqx7UJqZmspOc3bWh7q0yDaC/qyQUrk46V2NqFV/TD2V+67GjFwyAyZk&#10;bawdsQeApL332H2vQ3xKVVleY3L5t8b65DEjVwYXx+TWOMCPACzdaqjcx+9J6qlJLL1AvbtHhtCL&#10;O3h5bYjxGxHivUBSM+meJjTe0aItdBWHYcdZA/j7o/MUTyIjL2cdTUfFw6+1QMWZ/eFIfmeT2SyN&#10;UzZmx9+mZOBrz8trj1u3l0C/aUJvgZd5m+Kj3W81QvtMg7xMVcklnKTaFZcR98Zl7KeWngKplssc&#10;RiPkRbxxj14m8MRq0tLT9lmgH2QXSa+3sJ8kMX+juz42ZTpYriNok0V54HXgm8YvC2d4KtJ8v7Zz&#10;1OFBW/wBAAD//wMAUEsDBBQABgAIAAAAIQCUb61A4AAAAAoBAAAPAAAAZHJzL2Rvd25yZXYueG1s&#10;TI/RSsNAEEXfBf9hGcEXsbuJVUzMpoighlKExn7ANhmTYHY2ZLdJ/HunT/o0M9zLnXOzzWJ7MeHo&#10;O0caopUCgVS5uqNGw+Hz9fYRhA+GatM7Qg0/6GGTX15kJq3dTHucytAIDiGfGg1tCEMqpa9atMav&#10;3IDE2pcbrQl8jo2sRzNzuO1lrNSDtKYj/tCaAV9arL7Lk9XwnhxkKJKbXTktb/N2ty/kx1xofX21&#10;PD+BCLiEPzOc8RkdcmY6uhPVXvQa4pirBJ7riJezYZ3cgzhquIuUApln8n+F/BcAAP//AwBQSwEC&#10;LQAUAAYACAAAACEAtoM4kv4AAADhAQAAEwAAAAAAAAAAAAAAAAAAAAAAW0NvbnRlbnRfVHlwZXNd&#10;LnhtbFBLAQItABQABgAIAAAAIQA4/SH/1gAAAJQBAAALAAAAAAAAAAAAAAAAAC8BAABfcmVscy8u&#10;cmVsc1BLAQItABQABgAIAAAAIQAyHEcaXwIAABgFAAAOAAAAAAAAAAAAAAAAAC4CAABkcnMvZTJv&#10;RG9jLnhtbFBLAQItABQABgAIAAAAIQCUb61A4AAAAAoBAAAPAAAAAAAAAAAAAAAAALkEAABkcnMv&#10;ZG93bnJldi54bWxQSwUGAAAAAAQABADzAAAAxgUAAAAA&#10;" adj="15755" fillcolor="#156082 [3204]" strokecolor="#030e13 [484]" strokeweight="1.5pt">
                <w10:wrap anchorx="page"/>
              </v:shape>
            </w:pict>
          </mc:Fallback>
        </mc:AlternateContent>
      </w:r>
      <w:r w:rsidR="009922E6" w:rsidRPr="00186D5B">
        <w:rPr>
          <w:lang w:val="en-GB"/>
        </w:rPr>
        <w:t>SCREEN SHOT</w:t>
      </w:r>
      <w:r w:rsidR="009922E6" w:rsidRPr="00186D5B">
        <w:rPr>
          <w:lang w:val="en-GB"/>
        </w:rPr>
        <w:br/>
      </w:r>
      <w:r w:rsidR="009922E6" w:rsidRPr="00186D5B">
        <w:rPr>
          <w:noProof/>
          <w:lang w:val="en-GB"/>
        </w:rPr>
        <mc:AlternateContent>
          <mc:Choice Requires="wps">
            <w:drawing>
              <wp:anchor distT="0" distB="0" distL="114300" distR="114300" simplePos="0" relativeHeight="251673600" behindDoc="0" locked="0" layoutInCell="1" allowOverlap="1" wp14:anchorId="5B834FD8" wp14:editId="579B095A">
                <wp:simplePos x="0" y="0"/>
                <wp:positionH relativeFrom="column">
                  <wp:posOffset>-828675</wp:posOffset>
                </wp:positionH>
                <wp:positionV relativeFrom="paragraph">
                  <wp:posOffset>6057900</wp:posOffset>
                </wp:positionV>
                <wp:extent cx="863600" cy="276225"/>
                <wp:effectExtent l="0" t="19050" r="31750" b="47625"/>
                <wp:wrapNone/>
                <wp:docPr id="1812809059" name="Arrow: Right 5"/>
                <wp:cNvGraphicFramePr/>
                <a:graphic xmlns:a="http://schemas.openxmlformats.org/drawingml/2006/main">
                  <a:graphicData uri="http://schemas.microsoft.com/office/word/2010/wordprocessingShape">
                    <wps:wsp>
                      <wps:cNvSpPr/>
                      <wps:spPr>
                        <a:xfrm>
                          <a:off x="0" y="0"/>
                          <a:ext cx="863600" cy="27622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C43E74" id="Arrow: Right 5" o:spid="_x0000_s1026" type="#_x0000_t13" style="position:absolute;margin-left:-65.25pt;margin-top:477pt;width:68pt;height:2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SOjYAIAABgFAAAOAAAAZHJzL2Uyb0RvYy54bWysVFFP2zAQfp+0/2D5fSTNoLCKFFVFTJMQ&#10;IGDi2XXsJpLj885u0+7X7+ykKQK0h2kvju27++7uy3e+vNq1hm0V+gZsyScnOWfKSqgauy75z+eb&#10;Lxec+SBsJQxYVfK98vxq/vnTZedmqoAaTKWQEYj1s86VvA7BzbLMy1q1wp+AU5aMGrAVgY64zioU&#10;HaG3JivyfJp1gJVDkMp7ur3ujXye8LVWMtxr7VVgpuRUW0grpnUV12x+KWZrFK5u5FCG+IcqWtFY&#10;SjpCXYsg2Aabd1BtIxE86HAioc1A60aq1AN1M8nfdPNUC6dSL0SOdyNN/v/Byrvtk3tAoqFzfuZp&#10;G7vYaWzjl+pju0TWfiRL7QKTdHkx/TrNiVJJpuJ8WhRnkczsGOzQh+8KWhY3JcdmXYcFInSJKLG9&#10;9aEPODhS9LGItAt7o2Idxj4qzZqK0hYpOulDLQ2yraA/K6RUNkx6Uy0q1V9PznKqsE8yRqQaE2BE&#10;1o0xI/YAELX3HruHGfxjqEryGoPzvxXWB48RKTPYMAa3jQX8CMBQV0Pm3v9AUk9NZGkF1f4BGUIv&#10;bu/kTUOM3wofHgSSmukn0YSGe1q0ga7kMOw4qwF/f3Qf/UlkZOWso+kouf+1Eag4Mz8sye/b5PQ0&#10;jlM6nJ6dF3TA15bVa4vdtEug3zSht8DJtI3+wRy2GqF9oUFexKxkElZS7pLLgIfDMvRTS0+BVItF&#10;cqMRciLc2icnI3hkNWrpefci0A2yC6TXOzhMkpi90V3vGyMtLDYBdJNEeeR14JvGLwlneCrifL8+&#10;J6/jgzb/AwAA//8DAFBLAwQUAAYACAAAACEA4OqyS+AAAAAKAQAADwAAAGRycy9kb3ducmV2Lnht&#10;bEyPy07DMBBF90j8gzVI7FontKZtGqfiIdQFK0oX6c6NhyQiHkex2wa+nmEFy6s5unNuvhldJ844&#10;hNaThnSagECqvG2p1rB/f5ksQYRoyJrOE2r4wgCb4voqN5n1F3rD8y7WgksoZEZDE2OfSRmqBp0J&#10;U98j8e3DD85EjkMt7WAuXO46eZck99KZlvhDY3p8arD63J2chud5Kcu0fJXLx+9F9Iq2+8Nsq/Xt&#10;zfiwBhFxjH8w/OqzOhTsdPQnskF0GibpLFHMalipOa9iRHE+cl4tFMgil/8nFD8AAAD//wMAUEsB&#10;Ai0AFAAGAAgAAAAhALaDOJL+AAAA4QEAABMAAAAAAAAAAAAAAAAAAAAAAFtDb250ZW50X1R5cGVz&#10;XS54bWxQSwECLQAUAAYACAAAACEAOP0h/9YAAACUAQAACwAAAAAAAAAAAAAAAAAvAQAAX3JlbHMv&#10;LnJlbHNQSwECLQAUAAYACAAAACEAHzUjo2ACAAAYBQAADgAAAAAAAAAAAAAAAAAuAgAAZHJzL2Uy&#10;b0RvYy54bWxQSwECLQAUAAYACAAAACEA4OqyS+AAAAAKAQAADwAAAAAAAAAAAAAAAAC6BAAAZHJz&#10;L2Rvd25yZXYueG1sUEsFBgAAAAAEAAQA8wAAAMcFAAAAAA==&#10;" adj="18146" fillcolor="#156082 [3204]" strokecolor="#030e13 [484]" strokeweight="1.5pt"/>
            </w:pict>
          </mc:Fallback>
        </mc:AlternateContent>
      </w:r>
      <w:r w:rsidR="009922E6" w:rsidRPr="00186D5B">
        <w:rPr>
          <w:noProof/>
          <w:lang w:val="en-GB"/>
        </w:rPr>
        <w:drawing>
          <wp:inline distT="0" distB="0" distL="0" distR="0" wp14:anchorId="71C2B382" wp14:editId="556D7F0E">
            <wp:extent cx="5353797" cy="6144482"/>
            <wp:effectExtent l="0" t="0" r="0" b="8890"/>
            <wp:docPr id="1312164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164161" name=""/>
                    <pic:cNvPicPr/>
                  </pic:nvPicPr>
                  <pic:blipFill>
                    <a:blip r:embed="rId15"/>
                    <a:stretch>
                      <a:fillRect/>
                    </a:stretch>
                  </pic:blipFill>
                  <pic:spPr>
                    <a:xfrm>
                      <a:off x="0" y="0"/>
                      <a:ext cx="5353797" cy="6144482"/>
                    </a:xfrm>
                    <a:prstGeom prst="rect">
                      <a:avLst/>
                    </a:prstGeom>
                  </pic:spPr>
                </pic:pic>
              </a:graphicData>
            </a:graphic>
          </wp:inline>
        </w:drawing>
      </w:r>
    </w:p>
    <w:p w14:paraId="0BA415D3" w14:textId="0BD637EB" w:rsidR="00162A78" w:rsidRPr="00186D5B" w:rsidRDefault="00785992">
      <w:pPr>
        <w:rPr>
          <w:lang w:val="en-GB"/>
        </w:rPr>
      </w:pPr>
      <w:r>
        <w:rPr>
          <w:b/>
          <w:bCs/>
          <w:lang w:val="en-GB"/>
        </w:rPr>
        <w:t xml:space="preserve">3 </w:t>
      </w:r>
      <w:r w:rsidR="00601B75">
        <w:rPr>
          <w:b/>
          <w:bCs/>
          <w:lang w:val="en-GB"/>
        </w:rPr>
        <w:t>–</w:t>
      </w:r>
      <w:r>
        <w:rPr>
          <w:b/>
          <w:bCs/>
          <w:lang w:val="en-GB"/>
        </w:rPr>
        <w:t xml:space="preserve"> </w:t>
      </w:r>
      <w:r w:rsidR="00601B75" w:rsidRPr="00186D5B">
        <w:rPr>
          <w:b/>
          <w:bCs/>
          <w:lang w:val="en-GB"/>
        </w:rPr>
        <w:t>EXPENDITURE</w:t>
      </w:r>
      <w:r w:rsidR="00601B75">
        <w:rPr>
          <w:b/>
          <w:bCs/>
          <w:lang w:val="en-GB"/>
        </w:rPr>
        <w:t xml:space="preserve"> OVER $1.6 BILLION</w:t>
      </w:r>
      <w:r w:rsidR="00A07601" w:rsidRPr="00186D5B">
        <w:rPr>
          <w:lang w:val="en-GB"/>
        </w:rPr>
        <w:br/>
      </w:r>
      <w:r w:rsidR="007311B9" w:rsidRPr="00186D5B">
        <w:rPr>
          <w:lang w:val="en-GB"/>
        </w:rPr>
        <w:t xml:space="preserve">In 2023-2024 </w:t>
      </w:r>
      <w:r w:rsidR="00162A78" w:rsidRPr="00186D5B">
        <w:rPr>
          <w:lang w:val="en-GB"/>
        </w:rPr>
        <w:t xml:space="preserve">BC spent </w:t>
      </w:r>
      <w:r w:rsidR="00495CA7" w:rsidRPr="00186D5B">
        <w:rPr>
          <w:lang w:val="en-GB"/>
        </w:rPr>
        <w:t xml:space="preserve">$1,645,526,214 </w:t>
      </w:r>
      <w:r w:rsidR="004B75F3" w:rsidRPr="00186D5B">
        <w:rPr>
          <w:lang w:val="en-GB"/>
        </w:rPr>
        <w:t>(</w:t>
      </w:r>
      <w:r w:rsidR="00367417" w:rsidRPr="00186D5B">
        <w:rPr>
          <w:lang w:val="en-GB"/>
        </w:rPr>
        <w:t>$</w:t>
      </w:r>
      <w:r w:rsidR="00367417" w:rsidRPr="00186D5B">
        <w:t>1,577,678,802</w:t>
      </w:r>
      <w:r w:rsidR="001420F1">
        <w:t xml:space="preserve"> </w:t>
      </w:r>
      <w:r w:rsidR="00D34463">
        <w:t>‘</w:t>
      </w:r>
      <w:r w:rsidR="001420F1">
        <w:t xml:space="preserve">for regulated </w:t>
      </w:r>
      <w:proofErr w:type="gramStart"/>
      <w:r w:rsidR="001420F1">
        <w:t>child care</w:t>
      </w:r>
      <w:proofErr w:type="gramEnd"/>
      <w:r w:rsidR="00D34463">
        <w:t>’</w:t>
      </w:r>
      <w:r w:rsidR="00367417" w:rsidRPr="00186D5B">
        <w:t xml:space="preserve"> + $67,847,412</w:t>
      </w:r>
      <w:r w:rsidR="001420F1">
        <w:t xml:space="preserve"> in </w:t>
      </w:r>
      <w:r w:rsidR="00D34463">
        <w:t>‘</w:t>
      </w:r>
      <w:r w:rsidR="001420F1">
        <w:t>other ELCC funding’</w:t>
      </w:r>
      <w:r w:rsidR="004B75F3" w:rsidRPr="00186D5B">
        <w:t>)</w:t>
      </w:r>
      <w:r w:rsidR="00367417" w:rsidRPr="00186D5B">
        <w:t xml:space="preserve"> </w:t>
      </w:r>
      <w:r w:rsidR="007841C3" w:rsidRPr="00186D5B">
        <w:rPr>
          <w:lang w:val="en-GB"/>
        </w:rPr>
        <w:t xml:space="preserve">in </w:t>
      </w:r>
      <w:r w:rsidR="003173FF" w:rsidRPr="00186D5B">
        <w:rPr>
          <w:lang w:val="en-GB"/>
        </w:rPr>
        <w:t xml:space="preserve">on </w:t>
      </w:r>
      <w:proofErr w:type="gramStart"/>
      <w:r w:rsidR="003173FF" w:rsidRPr="00186D5B">
        <w:rPr>
          <w:lang w:val="en-GB"/>
        </w:rPr>
        <w:t>child care</w:t>
      </w:r>
      <w:proofErr w:type="gramEnd"/>
      <w:r w:rsidR="00495CA7" w:rsidRPr="00186D5B">
        <w:rPr>
          <w:lang w:val="en-GB"/>
        </w:rPr>
        <w:t>.</w:t>
      </w:r>
      <w:r w:rsidR="00B4686D" w:rsidRPr="00186D5B">
        <w:rPr>
          <w:lang w:val="en-GB"/>
        </w:rPr>
        <w:t xml:space="preserve"> </w:t>
      </w:r>
      <w:r w:rsidR="007466FA">
        <w:rPr>
          <w:lang w:val="en-GB"/>
        </w:rPr>
        <w:t>E</w:t>
      </w:r>
      <w:r w:rsidR="003173FF" w:rsidRPr="00186D5B">
        <w:rPr>
          <w:lang w:val="en-GB"/>
        </w:rPr>
        <w:t>xclud</w:t>
      </w:r>
      <w:r w:rsidR="00495CA7" w:rsidRPr="00186D5B">
        <w:rPr>
          <w:lang w:val="en-GB"/>
        </w:rPr>
        <w:t>e</w:t>
      </w:r>
      <w:r w:rsidR="007466FA">
        <w:rPr>
          <w:lang w:val="en-GB"/>
        </w:rPr>
        <w:t>d:</w:t>
      </w:r>
      <w:r w:rsidR="003173FF" w:rsidRPr="00186D5B">
        <w:rPr>
          <w:lang w:val="en-GB"/>
        </w:rPr>
        <w:t xml:space="preserve"> municipal</w:t>
      </w:r>
      <w:r w:rsidR="007466FA">
        <w:rPr>
          <w:lang w:val="en-GB"/>
        </w:rPr>
        <w:t xml:space="preserve"> </w:t>
      </w:r>
      <w:proofErr w:type="gramStart"/>
      <w:r w:rsidR="007466FA">
        <w:rPr>
          <w:lang w:val="en-GB"/>
        </w:rPr>
        <w:t>child care</w:t>
      </w:r>
      <w:proofErr w:type="gramEnd"/>
      <w:r w:rsidR="003173FF" w:rsidRPr="00186D5B">
        <w:rPr>
          <w:lang w:val="en-GB"/>
        </w:rPr>
        <w:t xml:space="preserve"> </w:t>
      </w:r>
      <w:r w:rsidR="00CE5490" w:rsidRPr="00186D5B">
        <w:rPr>
          <w:lang w:val="en-GB"/>
        </w:rPr>
        <w:t>expenditures</w:t>
      </w:r>
      <w:r w:rsidR="004B75F3" w:rsidRPr="00186D5B">
        <w:rPr>
          <w:lang w:val="en-GB"/>
        </w:rPr>
        <w:t>,</w:t>
      </w:r>
      <w:r w:rsidR="00CE5490" w:rsidRPr="00186D5B">
        <w:rPr>
          <w:lang w:val="en-GB"/>
        </w:rPr>
        <w:t xml:space="preserve"> </w:t>
      </w:r>
      <w:r w:rsidR="005A682A" w:rsidRPr="00186D5B">
        <w:rPr>
          <w:lang w:val="en-GB"/>
        </w:rPr>
        <w:t>‘</w:t>
      </w:r>
      <w:r w:rsidR="00CE5490" w:rsidRPr="00186D5B">
        <w:rPr>
          <w:lang w:val="en-GB"/>
        </w:rPr>
        <w:t xml:space="preserve">in kind’ </w:t>
      </w:r>
      <w:r w:rsidR="004B75F3" w:rsidRPr="00186D5B">
        <w:rPr>
          <w:lang w:val="en-GB"/>
        </w:rPr>
        <w:t>funding (</w:t>
      </w:r>
      <w:proofErr w:type="spellStart"/>
      <w:r w:rsidR="004B75F3" w:rsidRPr="00186D5B">
        <w:rPr>
          <w:lang w:val="en-GB"/>
        </w:rPr>
        <w:t>eg</w:t>
      </w:r>
      <w:proofErr w:type="spellEnd"/>
      <w:r w:rsidR="004B75F3" w:rsidRPr="00186D5B">
        <w:rPr>
          <w:lang w:val="en-GB"/>
        </w:rPr>
        <w:t xml:space="preserve"> free rent),</w:t>
      </w:r>
      <w:r w:rsidR="008118D2" w:rsidRPr="00186D5B">
        <w:rPr>
          <w:lang w:val="en-GB"/>
        </w:rPr>
        <w:t xml:space="preserve"> and daycare funding by universities</w:t>
      </w:r>
      <w:r w:rsidR="007841C3" w:rsidRPr="00186D5B">
        <w:rPr>
          <w:lang w:val="en-GB"/>
        </w:rPr>
        <w:t>.</w:t>
      </w:r>
    </w:p>
    <w:p w14:paraId="00870D74" w14:textId="581BB9B6" w:rsidR="00746AEB" w:rsidRPr="00186D5B" w:rsidRDefault="00746AEB">
      <w:r w:rsidRPr="00186D5B">
        <w:rPr>
          <w:lang w:val="en-GB"/>
        </w:rPr>
        <w:t xml:space="preserve">SOURCE: p.335 </w:t>
      </w:r>
      <w:hyperlink r:id="rId16" w:history="1">
        <w:r w:rsidRPr="00186D5B">
          <w:rPr>
            <w:rStyle w:val="Hyperlink"/>
            <w:lang w:val="en-GB"/>
          </w:rPr>
          <w:t>https://childcarecanada.org/sites/default/files/ECEC-2024-2025-British-Columbia.pdf</w:t>
        </w:r>
      </w:hyperlink>
    </w:p>
    <w:p w14:paraId="5F7A6447" w14:textId="1F22A5E7" w:rsidR="00C97B94" w:rsidRPr="00186D5B" w:rsidRDefault="00C97B94">
      <w:r w:rsidRPr="00186D5B">
        <w:t>SCREEN SHOT</w:t>
      </w:r>
    </w:p>
    <w:p w14:paraId="2A4EAE77" w14:textId="317CB68D" w:rsidR="00280779" w:rsidRPr="00186D5B" w:rsidRDefault="006312F8">
      <w:pPr>
        <w:rPr>
          <w:lang w:val="en-GB"/>
        </w:rPr>
      </w:pPr>
      <w:r>
        <w:rPr>
          <w:noProof/>
          <w:lang w:val="en-GB"/>
        </w:rPr>
        <w:lastRenderedPageBreak/>
        <mc:AlternateContent>
          <mc:Choice Requires="wps">
            <w:drawing>
              <wp:anchor distT="0" distB="0" distL="114300" distR="114300" simplePos="0" relativeHeight="251678720" behindDoc="0" locked="0" layoutInCell="1" allowOverlap="1" wp14:anchorId="18741CA9" wp14:editId="3EBAAC3E">
                <wp:simplePos x="0" y="0"/>
                <wp:positionH relativeFrom="column">
                  <wp:posOffset>2589722</wp:posOffset>
                </wp:positionH>
                <wp:positionV relativeFrom="paragraph">
                  <wp:posOffset>2783744</wp:posOffset>
                </wp:positionV>
                <wp:extent cx="748701" cy="267383"/>
                <wp:effectExtent l="19050" t="19050" r="13335" b="37465"/>
                <wp:wrapNone/>
                <wp:docPr id="2070773450" name="Arrow: Left 14"/>
                <wp:cNvGraphicFramePr/>
                <a:graphic xmlns:a="http://schemas.openxmlformats.org/drawingml/2006/main">
                  <a:graphicData uri="http://schemas.microsoft.com/office/word/2010/wordprocessingShape">
                    <wps:wsp>
                      <wps:cNvSpPr/>
                      <wps:spPr>
                        <a:xfrm>
                          <a:off x="0" y="0"/>
                          <a:ext cx="748701" cy="267383"/>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7D9111"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4" o:spid="_x0000_s1026" type="#_x0000_t66" style="position:absolute;margin-left:203.9pt;margin-top:219.2pt;width:58.95pt;height:21.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AdwYAIAABcFAAAOAAAAZHJzL2Uyb0RvYy54bWysVMFu2zAMvQ/YPwi6L3bStOmCOkXQosOA&#10;oC2WDj2rslQbkEWNUuJkXz9KdpygLXYYdpElkXwknx91db1rDNsq9DXYgo9HOWfKSihr+1rwn093&#10;Xy4580HYUhiwquB75fn14vOnq9bN1QQqMKVCRiDWz1tX8CoEN88yLyvVCD8CpywZNWAjAh3xNStR&#10;tITemGyS5xdZC1g6BKm8p9vbzsgXCV9rJcOD1l4FZgpOtYW0Ylpf4potrsT8FYWratmXIf6hikbU&#10;lpIOULciCLbB+h1UU0sEDzqMJDQZaF1LlXqgbsb5m27WlXAq9ULkeDfQ5P8frLzfrt0jEg2t83NP&#10;29jFTmMTv1Qf2yWy9gNZaheYpMvZ9HKWjzmTZJpczM4uzyKZ2THYoQ/fFDQsbgpulA5LRGgTT2K7&#10;8qHzP/hR8LGGtAt7o2IZxv5QmtUlZZ2k6CQPdWOQbQX9WCGlsmHcmSpRqu56fJ7n6Q9TUUNEKjEB&#10;RmRdGzNg9wBReu+xu1p7/xiqkrqG4PxvhXXBQ0TKDDYMwU1tAT8CMNRVn7nzP5DUURNZeoFy/4gM&#10;odO2d/KuJsJXwodHgSRmkj0NaHigRRtoCw79jrMK8PdH99GfNEZWzloajoL7XxuBijPz3ZL6vo6n&#10;0zhN6TA9n03ogKeWl1OL3TQ3QL+JxELVpW30D+aw1QjNM83xMmYlk7CSchdcBjwcbkI3tPQSSLVc&#10;JjeaICfCyq6djOCR1ailp92zQNerLpBc7+EwSGL+Rnedb4y0sNwE0HUS5ZHXnm+aviSc/qWI4316&#10;Tl7H92zxBwAA//8DAFBLAwQUAAYACAAAACEA6ODX5uEAAAALAQAADwAAAGRycy9kb3ducmV2Lnht&#10;bEyPwU7DMBBE70j8g7VIXBC1KQ2NQpwKIVVF4tQW7o5tnNB4HcVOGvh6lhPcdmdHM2/Lzew7Ntkh&#10;tgEl3C0EMIs6mBadhLfj9jYHFpNCo7qAVsKXjbCpLi9KVZhwxr2dDskxCsFYKAlNSn3BedSN9Sou&#10;Qm+Rbh9h8CrROjhuBnWmcN/xpRAP3KsWqaFRvX1urD4dRi9hG/Tx813fjN/6ZdrV+cnNu1cn5fXV&#10;/PQILNk5/ZnhF5/QoSKmOoxoIuskrMSa0BMN9/kKGDmyZbYGVpOSiwx4VfL/P1Q/AAAA//8DAFBL&#10;AQItABQABgAIAAAAIQC2gziS/gAAAOEBAAATAAAAAAAAAAAAAAAAAAAAAABbQ29udGVudF9UeXBl&#10;c10ueG1sUEsBAi0AFAAGAAgAAAAhADj9If/WAAAAlAEAAAsAAAAAAAAAAAAAAAAALwEAAF9yZWxz&#10;Ly5yZWxzUEsBAi0AFAAGAAgAAAAhAAHYB3BgAgAAFwUAAA4AAAAAAAAAAAAAAAAALgIAAGRycy9l&#10;Mm9Eb2MueG1sUEsBAi0AFAAGAAgAAAAhAOjg1+bhAAAACwEAAA8AAAAAAAAAAAAAAAAAugQAAGRy&#10;cy9kb3ducmV2LnhtbFBLBQYAAAAABAAEAPMAAADIBQAAAAA=&#10;" adj="3857" fillcolor="#156082 [3204]" strokecolor="#030e13 [484]" strokeweight="1.5pt"/>
            </w:pict>
          </mc:Fallback>
        </mc:AlternateContent>
      </w:r>
      <w:r>
        <w:rPr>
          <w:noProof/>
          <w:lang w:val="en-GB"/>
        </w:rPr>
        <mc:AlternateContent>
          <mc:Choice Requires="wps">
            <w:drawing>
              <wp:anchor distT="0" distB="0" distL="114300" distR="114300" simplePos="0" relativeHeight="251677696" behindDoc="0" locked="0" layoutInCell="1" allowOverlap="1" wp14:anchorId="4ADB9992" wp14:editId="666A5B86">
                <wp:simplePos x="0" y="0"/>
                <wp:positionH relativeFrom="margin">
                  <wp:align>center</wp:align>
                </wp:positionH>
                <wp:positionV relativeFrom="paragraph">
                  <wp:posOffset>24765</wp:posOffset>
                </wp:positionV>
                <wp:extent cx="671063" cy="187984"/>
                <wp:effectExtent l="19050" t="19050" r="15240" b="40640"/>
                <wp:wrapNone/>
                <wp:docPr id="50861280" name="Arrow: Left 13"/>
                <wp:cNvGraphicFramePr/>
                <a:graphic xmlns:a="http://schemas.openxmlformats.org/drawingml/2006/main">
                  <a:graphicData uri="http://schemas.microsoft.com/office/word/2010/wordprocessingShape">
                    <wps:wsp>
                      <wps:cNvSpPr/>
                      <wps:spPr>
                        <a:xfrm>
                          <a:off x="0" y="0"/>
                          <a:ext cx="671063" cy="187984"/>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F8AD82" id="Arrow: Left 13" o:spid="_x0000_s1026" type="#_x0000_t66" style="position:absolute;margin-left:0;margin-top:1.95pt;width:52.85pt;height:14.8pt;z-index:251677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w4yYQIAABcFAAAOAAAAZHJzL2Uyb0RvYy54bWysVE1v2zAMvQ/YfxB0X21n6VdQpwhadBhQ&#10;tMHaoWdVlmIDsqhRSpzs14+SHSdoix2GXWRJJB/J50ddXW9bwzYKfQO25MVJzpmyEqrGrkr+8/nu&#10;ywVnPghbCQNWlXynPL+ef/501bmZmkANplLICMT6WedKXofgZlnmZa1a4U/AKUtGDdiKQEdcZRWK&#10;jtBbk03y/CzrACuHIJX3dHvbG/k84WutZHjU2qvATMmptpBWTOtrXLP5lZitULi6kUMZ4h+qaEVj&#10;KekIdSuCYGts3kG1jUTwoMOJhDYDrRupUg/UTZG/6eapFk6lXogc70aa/P+DlQ+bJ7dEoqFzfuZp&#10;G7vYamzjl+pj20TWbiRLbQOTdHl2XuRnXzmTZCouzi8vppHM7BDs0IdvCloWNyU3SocFInSJJ7G5&#10;96H33/tR8KGGtAs7o2IZxv5QmjUVZZ2k6CQPdWOQbQT9WCGlsqHoTbWoVH9dnOZ5+sNU1BiRSkyA&#10;EVk3xozYA0CU3nvsvtbBP4aqpK4xOP9bYX3wGJEygw1jcNtYwI8ADHU1ZO799yT11ESWXqHaLZEh&#10;9Nr2Tt41RPi98GEpkMRMsqcBDY+0aANdyWHYcVYD/v7oPvqTxsjKWUfDUXL/ay1QcWa+W1LfZTGd&#10;xmlKh+np+YQOeGx5PbbYdXsD9JsKegqcTNvoH8x+qxHaF5rjRcxKJmEl5S65DLg/3IR+aOklkGqx&#10;SG40QU6Ee/vkZASPrEYtPW9fBLpBdYHk+gD7QRKzN7rrfWOkhcU6gG6SKA+8DnzT9CXhDC9FHO/j&#10;c/I6vGfzPwAAAP//AwBQSwMEFAAGAAgAAAAhAOfASgLbAAAABQEAAA8AAABkcnMvZG93bnJldi54&#10;bWxMj81OwzAQhO9IvIO1SFwqapcq/IQ4VYUULlxo4cJtG2/jiHhtxW4b3h73RI+jGc18U60mN4gj&#10;jbH3rGExVyCIW2967jR8fTZ3TyBiQjY4eCYNvxRhVV9fVVgaf+INHbepE7mEY4kabEqhlDK2lhzG&#10;uQ/E2dv70WHKcuykGfGUy90g75V6kA57zgsWA71aan+2B6dh7IrmY/auzNsiNBu7xhBn+2+tb2+m&#10;9QuIRFP6D8MZP6NDnZl2/sAmikFDPpI0LJ9BnE1VPILYZb0sQNaVvKSv/wAAAP//AwBQSwECLQAU&#10;AAYACAAAACEAtoM4kv4AAADhAQAAEwAAAAAAAAAAAAAAAAAAAAAAW0NvbnRlbnRfVHlwZXNdLnht&#10;bFBLAQItABQABgAIAAAAIQA4/SH/1gAAAJQBAAALAAAAAAAAAAAAAAAAAC8BAABfcmVscy8ucmVs&#10;c1BLAQItABQABgAIAAAAIQA5tw4yYQIAABcFAAAOAAAAAAAAAAAAAAAAAC4CAABkcnMvZTJvRG9j&#10;LnhtbFBLAQItABQABgAIAAAAIQDnwEoC2wAAAAUBAAAPAAAAAAAAAAAAAAAAALsEAABkcnMvZG93&#10;bnJldi54bWxQSwUGAAAAAAQABADzAAAAwwUAAAAA&#10;" adj="3025" fillcolor="#156082 [3204]" strokecolor="#030e13 [484]" strokeweight="1.5pt">
                <w10:wrap anchorx="margin"/>
              </v:shape>
            </w:pict>
          </mc:Fallback>
        </mc:AlternateContent>
      </w:r>
      <w:r w:rsidR="00280779" w:rsidRPr="00186D5B">
        <w:rPr>
          <w:noProof/>
          <w:lang w:val="en-GB"/>
        </w:rPr>
        <w:drawing>
          <wp:inline distT="0" distB="0" distL="0" distR="0" wp14:anchorId="5EBCCE29" wp14:editId="60DE379A">
            <wp:extent cx="2591162" cy="3124636"/>
            <wp:effectExtent l="0" t="0" r="0" b="0"/>
            <wp:docPr id="1606770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770300" name=""/>
                    <pic:cNvPicPr/>
                  </pic:nvPicPr>
                  <pic:blipFill>
                    <a:blip r:embed="rId17"/>
                    <a:stretch>
                      <a:fillRect/>
                    </a:stretch>
                  </pic:blipFill>
                  <pic:spPr>
                    <a:xfrm>
                      <a:off x="0" y="0"/>
                      <a:ext cx="2591162" cy="3124636"/>
                    </a:xfrm>
                    <a:prstGeom prst="rect">
                      <a:avLst/>
                    </a:prstGeom>
                  </pic:spPr>
                </pic:pic>
              </a:graphicData>
            </a:graphic>
          </wp:inline>
        </w:drawing>
      </w:r>
    </w:p>
    <w:p w14:paraId="14C2735E" w14:textId="1439C044" w:rsidR="00AE7964" w:rsidRPr="00186D5B" w:rsidRDefault="00785992">
      <w:r>
        <w:rPr>
          <w:b/>
          <w:bCs/>
          <w:lang w:val="en-GB"/>
        </w:rPr>
        <w:t xml:space="preserve">4 - </w:t>
      </w:r>
      <w:r w:rsidR="00495CA7" w:rsidRPr="00186D5B">
        <w:rPr>
          <w:b/>
          <w:bCs/>
          <w:lang w:val="en-GB"/>
        </w:rPr>
        <w:t>FEDERAL FUNDING</w:t>
      </w:r>
      <w:r w:rsidR="009A2E83" w:rsidRPr="00186D5B">
        <w:rPr>
          <w:b/>
          <w:bCs/>
          <w:lang w:val="en-GB"/>
        </w:rPr>
        <w:br/>
      </w:r>
      <w:r w:rsidR="00495CA7" w:rsidRPr="00186D5B">
        <w:rPr>
          <w:lang w:val="en-GB"/>
        </w:rPr>
        <w:t xml:space="preserve">BC received </w:t>
      </w:r>
      <w:r w:rsidR="00B92957" w:rsidRPr="00186D5B">
        <w:rPr>
          <w:lang w:val="en-GB"/>
        </w:rPr>
        <w:t xml:space="preserve">a total of </w:t>
      </w:r>
      <w:r w:rsidR="003F3544" w:rsidRPr="00186D5B">
        <w:rPr>
          <w:lang w:val="en-GB"/>
        </w:rPr>
        <w:t xml:space="preserve">$747,986,049 </w:t>
      </w:r>
      <w:r w:rsidR="00A03EF1" w:rsidRPr="00186D5B">
        <w:rPr>
          <w:lang w:val="en-GB"/>
        </w:rPr>
        <w:t>in 2023-2</w:t>
      </w:r>
      <w:r w:rsidR="00741A1F" w:rsidRPr="00186D5B">
        <w:rPr>
          <w:lang w:val="en-GB"/>
        </w:rPr>
        <w:t>0</w:t>
      </w:r>
      <w:r w:rsidR="00A03EF1" w:rsidRPr="00186D5B">
        <w:rPr>
          <w:lang w:val="en-GB"/>
        </w:rPr>
        <w:t xml:space="preserve">24 </w:t>
      </w:r>
      <w:r w:rsidR="003F3544" w:rsidRPr="00186D5B">
        <w:rPr>
          <w:lang w:val="en-GB"/>
        </w:rPr>
        <w:t xml:space="preserve">from </w:t>
      </w:r>
      <w:r w:rsidR="00C5276A" w:rsidRPr="00186D5B">
        <w:rPr>
          <w:lang w:val="en-GB"/>
        </w:rPr>
        <w:t xml:space="preserve">3 federal </w:t>
      </w:r>
      <w:proofErr w:type="gramStart"/>
      <w:r w:rsidR="00C5276A" w:rsidRPr="00186D5B">
        <w:rPr>
          <w:lang w:val="en-GB"/>
        </w:rPr>
        <w:t>child care</w:t>
      </w:r>
      <w:proofErr w:type="gramEnd"/>
      <w:r w:rsidR="00C5276A" w:rsidRPr="00186D5B">
        <w:rPr>
          <w:lang w:val="en-GB"/>
        </w:rPr>
        <w:t xml:space="preserve"> funding streams</w:t>
      </w:r>
      <w:r w:rsidR="00A03EF1" w:rsidRPr="00186D5B">
        <w:rPr>
          <w:lang w:val="en-GB"/>
        </w:rPr>
        <w:t>.</w:t>
      </w:r>
      <w:r w:rsidR="00D30896">
        <w:rPr>
          <w:lang w:val="en-GB"/>
        </w:rPr>
        <w:t xml:space="preserve"> This is </w:t>
      </w:r>
      <w:r w:rsidR="00D82520">
        <w:rPr>
          <w:lang w:val="en-GB"/>
        </w:rPr>
        <w:t xml:space="preserve">45.5% of the total expenditure of </w:t>
      </w:r>
      <w:r w:rsidR="00D82520" w:rsidRPr="00186D5B">
        <w:rPr>
          <w:lang w:val="en-GB"/>
        </w:rPr>
        <w:t>$1,645,526,214</w:t>
      </w:r>
      <w:r w:rsidR="00D82520">
        <w:rPr>
          <w:lang w:val="en-GB"/>
        </w:rPr>
        <w:t>.</w:t>
      </w:r>
      <w:r w:rsidR="004568B8" w:rsidRPr="00186D5B">
        <w:rPr>
          <w:lang w:val="en-GB"/>
        </w:rPr>
        <w:br/>
        <w:t xml:space="preserve">SOURCE: p.335 </w:t>
      </w:r>
      <w:hyperlink r:id="rId18" w:history="1">
        <w:r w:rsidR="004568B8" w:rsidRPr="00186D5B">
          <w:rPr>
            <w:rStyle w:val="Hyperlink"/>
            <w:lang w:val="en-GB"/>
          </w:rPr>
          <w:t>https://childcarecanada.org/sites/default/files/ECEC-2024-2025-British-Columbia.pdf</w:t>
        </w:r>
      </w:hyperlink>
    </w:p>
    <w:p w14:paraId="2567AB0F" w14:textId="3C1538DE" w:rsidR="00C97B94" w:rsidRPr="00186D5B" w:rsidRDefault="00C97B94">
      <w:pPr>
        <w:rPr>
          <w:lang w:val="en-GB"/>
        </w:rPr>
      </w:pPr>
      <w:r w:rsidRPr="00186D5B">
        <w:t>SCREEN SHOT</w:t>
      </w:r>
    </w:p>
    <w:p w14:paraId="0EDB887A" w14:textId="56315F01" w:rsidR="00741A1F" w:rsidRPr="00186D5B" w:rsidRDefault="00741A1F">
      <w:pPr>
        <w:rPr>
          <w:lang w:val="en-GB"/>
        </w:rPr>
      </w:pPr>
      <w:r w:rsidRPr="00186D5B">
        <w:rPr>
          <w:noProof/>
          <w:lang w:val="en-GB"/>
        </w:rPr>
        <w:drawing>
          <wp:inline distT="0" distB="0" distL="0" distR="0" wp14:anchorId="3F169B2E" wp14:editId="614C0A2D">
            <wp:extent cx="2676899" cy="2648320"/>
            <wp:effectExtent l="0" t="0" r="9525" b="0"/>
            <wp:docPr id="1998920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920011" name=""/>
                    <pic:cNvPicPr/>
                  </pic:nvPicPr>
                  <pic:blipFill>
                    <a:blip r:embed="rId19"/>
                    <a:stretch>
                      <a:fillRect/>
                    </a:stretch>
                  </pic:blipFill>
                  <pic:spPr>
                    <a:xfrm>
                      <a:off x="0" y="0"/>
                      <a:ext cx="2676899" cy="2648320"/>
                    </a:xfrm>
                    <a:prstGeom prst="rect">
                      <a:avLst/>
                    </a:prstGeom>
                  </pic:spPr>
                </pic:pic>
              </a:graphicData>
            </a:graphic>
          </wp:inline>
        </w:drawing>
      </w:r>
    </w:p>
    <w:p w14:paraId="3757F4A0" w14:textId="43D1EF5E" w:rsidR="00AC6524" w:rsidRPr="00186D5B" w:rsidRDefault="008F0C92">
      <w:pPr>
        <w:rPr>
          <w:lang w:val="en-GB"/>
        </w:rPr>
      </w:pPr>
      <w:r w:rsidRPr="00186D5B">
        <w:rPr>
          <w:b/>
          <w:bCs/>
          <w:lang w:val="en-GB"/>
        </w:rPr>
        <w:t xml:space="preserve">‘$10/day’: </w:t>
      </w:r>
      <w:r w:rsidR="005A682A" w:rsidRPr="00186D5B">
        <w:rPr>
          <w:b/>
          <w:bCs/>
          <w:lang w:val="en-GB"/>
        </w:rPr>
        <w:t>CANADA-WIDE EARLY LEARNING AND CHILD CARE AGREEMENT (CWELCC)</w:t>
      </w:r>
      <w:r w:rsidR="005A682A" w:rsidRPr="00186D5B">
        <w:rPr>
          <w:lang w:val="en-GB"/>
        </w:rPr>
        <w:t xml:space="preserve"> </w:t>
      </w:r>
      <w:r w:rsidR="005A682A" w:rsidRPr="00186D5B">
        <w:rPr>
          <w:lang w:val="en-GB"/>
        </w:rPr>
        <w:br/>
      </w:r>
      <w:r w:rsidR="000E3078" w:rsidRPr="00186D5B">
        <w:rPr>
          <w:lang w:val="en-GB"/>
        </w:rPr>
        <w:t xml:space="preserve">CWELCC is </w:t>
      </w:r>
      <w:r w:rsidR="0003584C" w:rsidRPr="00186D5B">
        <w:rPr>
          <w:lang w:val="en-GB"/>
        </w:rPr>
        <w:t xml:space="preserve">by far </w:t>
      </w:r>
      <w:r w:rsidR="00B92957" w:rsidRPr="00186D5B">
        <w:rPr>
          <w:lang w:val="en-GB"/>
        </w:rPr>
        <w:t xml:space="preserve">the largest </w:t>
      </w:r>
      <w:r w:rsidR="000E3078" w:rsidRPr="00186D5B">
        <w:rPr>
          <w:lang w:val="en-GB"/>
        </w:rPr>
        <w:t>federal funding stream</w:t>
      </w:r>
      <w:r w:rsidR="00E72137" w:rsidRPr="00186D5B">
        <w:rPr>
          <w:lang w:val="en-GB"/>
        </w:rPr>
        <w:t>. This funding increases yearly</w:t>
      </w:r>
      <w:r w:rsidR="00AC6524" w:rsidRPr="00186D5B">
        <w:rPr>
          <w:lang w:val="en-GB"/>
        </w:rPr>
        <w:t xml:space="preserve"> with </w:t>
      </w:r>
      <w:r w:rsidR="00AC6524" w:rsidRPr="00186D5B">
        <w:rPr>
          <w:lang w:val="en-GB"/>
        </w:rPr>
        <w:lastRenderedPageBreak/>
        <w:t>nearly $911 million</w:t>
      </w:r>
      <w:r w:rsidR="00884202">
        <w:rPr>
          <w:lang w:val="en-GB"/>
        </w:rPr>
        <w:t xml:space="preserve"> for BC</w:t>
      </w:r>
      <w:r w:rsidR="00AC6524" w:rsidRPr="00186D5B">
        <w:rPr>
          <w:lang w:val="en-GB"/>
        </w:rPr>
        <w:t xml:space="preserve"> </w:t>
      </w:r>
      <w:r w:rsidR="00C93F73" w:rsidRPr="00186D5B">
        <w:rPr>
          <w:lang w:val="en-GB"/>
        </w:rPr>
        <w:t>estimated for 2025-26</w:t>
      </w:r>
      <w:r w:rsidR="00692243">
        <w:rPr>
          <w:lang w:val="en-GB"/>
        </w:rPr>
        <w:t xml:space="preserve">, up </w:t>
      </w:r>
      <w:r w:rsidR="00B11C07">
        <w:rPr>
          <w:lang w:val="en-GB"/>
        </w:rPr>
        <w:t xml:space="preserve">39% </w:t>
      </w:r>
      <w:r w:rsidR="00692243">
        <w:rPr>
          <w:lang w:val="en-GB"/>
        </w:rPr>
        <w:t>from $654,355,932 estimated for 2023-24.</w:t>
      </w:r>
      <w:r w:rsidR="00595098" w:rsidRPr="00186D5B">
        <w:rPr>
          <w:lang w:val="en-GB"/>
        </w:rPr>
        <w:t xml:space="preserve"> </w:t>
      </w:r>
    </w:p>
    <w:p w14:paraId="55AAF6E2" w14:textId="52B754D4" w:rsidR="00E72137" w:rsidRPr="00186D5B" w:rsidRDefault="00AC6524">
      <w:r w:rsidRPr="00186D5B">
        <w:rPr>
          <w:lang w:val="en-GB"/>
        </w:rPr>
        <w:t>SOURCE:</w:t>
      </w:r>
      <w:r w:rsidR="00E72137" w:rsidRPr="00186D5B">
        <w:rPr>
          <w:lang w:val="en-GB"/>
        </w:rPr>
        <w:br/>
      </w:r>
      <w:hyperlink r:id="rId20" w:anchor="h2.6" w:history="1">
        <w:r w:rsidR="00E72137" w:rsidRPr="00186D5B">
          <w:rPr>
            <w:rStyle w:val="Hyperlink"/>
            <w:lang w:val="en-GB"/>
          </w:rPr>
          <w:t>https://www.canada.ca/en/early-learning-child-care-agreement/agreements-provinces-territories/british-columbia-canada-wide-2021.html#h2.6</w:t>
        </w:r>
      </w:hyperlink>
    </w:p>
    <w:p w14:paraId="1463D3D9" w14:textId="3F6C0B2B" w:rsidR="00AC6524" w:rsidRPr="00186D5B" w:rsidRDefault="00AC6524">
      <w:pPr>
        <w:rPr>
          <w:lang w:val="en-GB"/>
        </w:rPr>
      </w:pPr>
      <w:r w:rsidRPr="00186D5B">
        <w:t>SCREEN SHOT</w:t>
      </w:r>
    </w:p>
    <w:p w14:paraId="0915D3B2" w14:textId="651C9ADE" w:rsidR="000E3078" w:rsidRPr="00186D5B" w:rsidRDefault="000E3078">
      <w:pPr>
        <w:rPr>
          <w:lang w:val="en-GB"/>
        </w:rPr>
      </w:pPr>
      <w:r w:rsidRPr="00186D5B">
        <w:rPr>
          <w:noProof/>
          <w:lang w:val="en-GB"/>
        </w:rPr>
        <w:drawing>
          <wp:inline distT="0" distB="0" distL="0" distR="0" wp14:anchorId="64DF1F76" wp14:editId="0E52DB26">
            <wp:extent cx="5943600" cy="1863090"/>
            <wp:effectExtent l="0" t="0" r="0" b="3810"/>
            <wp:docPr id="1195502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502854" name=""/>
                    <pic:cNvPicPr/>
                  </pic:nvPicPr>
                  <pic:blipFill>
                    <a:blip r:embed="rId21"/>
                    <a:stretch>
                      <a:fillRect/>
                    </a:stretch>
                  </pic:blipFill>
                  <pic:spPr>
                    <a:xfrm>
                      <a:off x="0" y="0"/>
                      <a:ext cx="5943600" cy="1863090"/>
                    </a:xfrm>
                    <a:prstGeom prst="rect">
                      <a:avLst/>
                    </a:prstGeom>
                  </pic:spPr>
                </pic:pic>
              </a:graphicData>
            </a:graphic>
          </wp:inline>
        </w:drawing>
      </w:r>
    </w:p>
    <w:p w14:paraId="2CE3AF08" w14:textId="4216F6BF" w:rsidR="00C77FAD" w:rsidRPr="00CB76FA" w:rsidRDefault="00CB76FA" w:rsidP="00A10CD6">
      <w:pPr>
        <w:rPr>
          <w:b/>
          <w:bCs/>
          <w:lang w:val="en-GB"/>
        </w:rPr>
      </w:pPr>
      <w:r>
        <w:rPr>
          <w:b/>
          <w:bCs/>
          <w:lang w:val="en-GB"/>
        </w:rPr>
        <w:t xml:space="preserve"> 5 </w:t>
      </w:r>
      <w:r w:rsidR="00CB7B14">
        <w:rPr>
          <w:b/>
          <w:bCs/>
          <w:lang w:val="en-GB"/>
        </w:rPr>
        <w:t>–</w:t>
      </w:r>
      <w:r w:rsidR="00C42096">
        <w:rPr>
          <w:b/>
          <w:bCs/>
          <w:lang w:val="en-GB"/>
        </w:rPr>
        <w:t xml:space="preserve"> </w:t>
      </w:r>
      <w:r w:rsidR="00CB7B14">
        <w:rPr>
          <w:b/>
          <w:bCs/>
          <w:lang w:val="en-GB"/>
        </w:rPr>
        <w:t>$10/DAY</w:t>
      </w:r>
      <w:r w:rsidRPr="00186D5B">
        <w:rPr>
          <w:b/>
          <w:bCs/>
          <w:lang w:val="en-GB"/>
        </w:rPr>
        <w:t xml:space="preserve"> FED FUND</w:t>
      </w:r>
      <w:r w:rsidR="005B5518">
        <w:rPr>
          <w:b/>
          <w:bCs/>
          <w:lang w:val="en-GB"/>
        </w:rPr>
        <w:t>S</w:t>
      </w:r>
      <w:r w:rsidRPr="00186D5B">
        <w:rPr>
          <w:b/>
          <w:bCs/>
          <w:lang w:val="en-GB"/>
        </w:rPr>
        <w:t xml:space="preserve"> BASED ON PER CHILD</w:t>
      </w:r>
      <w:r w:rsidR="00A74426">
        <w:rPr>
          <w:b/>
          <w:bCs/>
          <w:lang w:val="en-GB"/>
        </w:rPr>
        <w:t xml:space="preserve"> AMOUNT</w:t>
      </w:r>
      <w:r w:rsidRPr="00186D5B">
        <w:rPr>
          <w:b/>
          <w:bCs/>
          <w:lang w:val="en-GB"/>
        </w:rPr>
        <w:t xml:space="preserve"> FOR ALL</w:t>
      </w:r>
      <w:r w:rsidR="00C42096">
        <w:rPr>
          <w:b/>
          <w:bCs/>
          <w:lang w:val="en-GB"/>
        </w:rPr>
        <w:t xml:space="preserve"> KIDS: MOST GET $0</w:t>
      </w:r>
      <w:r w:rsidR="00A10CD6" w:rsidRPr="00186D5B">
        <w:rPr>
          <w:lang w:val="en-GB"/>
        </w:rPr>
        <w:br/>
        <w:t>Federal Canada-Wide Early Learning and Child Care Agreement (CWELCC) funds</w:t>
      </w:r>
      <w:r w:rsidR="00CB7B14">
        <w:rPr>
          <w:lang w:val="en-GB"/>
        </w:rPr>
        <w:t xml:space="preserve"> for $10/day daycare</w:t>
      </w:r>
      <w:r w:rsidR="00A10CD6" w:rsidRPr="00186D5B">
        <w:rPr>
          <w:lang w:val="en-GB"/>
        </w:rPr>
        <w:t xml:space="preserve"> are calculated based on a</w:t>
      </w:r>
      <w:r w:rsidR="00E12921">
        <w:rPr>
          <w:lang w:val="en-GB"/>
        </w:rPr>
        <w:t xml:space="preserve">n unspecified </w:t>
      </w:r>
      <w:r w:rsidR="00A10CD6" w:rsidRPr="00186D5B">
        <w:rPr>
          <w:lang w:val="en-GB"/>
        </w:rPr>
        <w:t xml:space="preserve">per child age 0-12 amount. </w:t>
      </w:r>
    </w:p>
    <w:p w14:paraId="68055B6E" w14:textId="77777777" w:rsidR="00904111" w:rsidRPr="00186D5B" w:rsidRDefault="00A10CD6" w:rsidP="00A10CD6">
      <w:pPr>
        <w:rPr>
          <w:lang w:val="en-GB"/>
        </w:rPr>
      </w:pPr>
      <w:r w:rsidRPr="00186D5B">
        <w:rPr>
          <w:lang w:val="en-GB"/>
        </w:rPr>
        <w:t>However, most children – about 75% - receive no funding.</w:t>
      </w:r>
    </w:p>
    <w:p w14:paraId="6B38EA86" w14:textId="02F5A6A3" w:rsidR="00A10CD6" w:rsidRPr="00186D5B" w:rsidRDefault="00904111" w:rsidP="00A10CD6">
      <w:r w:rsidRPr="00186D5B">
        <w:rPr>
          <w:lang w:val="en-GB"/>
        </w:rPr>
        <w:t>SOURCE:</w:t>
      </w:r>
      <w:r w:rsidR="00A10CD6" w:rsidRPr="00186D5B">
        <w:rPr>
          <w:lang w:val="en-GB"/>
        </w:rPr>
        <w:br/>
      </w:r>
      <w:hyperlink r:id="rId22" w:anchor="h2.6" w:history="1">
        <w:r w:rsidR="00A10CD6" w:rsidRPr="00186D5B">
          <w:rPr>
            <w:rStyle w:val="Hyperlink"/>
          </w:rPr>
          <w:t>Canada-British Columbia Canada-Wide Early Learning and Child Care Agreement – 2021 to 2026 - Canada.ca</w:t>
        </w:r>
      </w:hyperlink>
    </w:p>
    <w:p w14:paraId="49E94E64" w14:textId="4144B8D4" w:rsidR="00C93F73" w:rsidRPr="00186D5B" w:rsidRDefault="00C93F73" w:rsidP="00A10CD6">
      <w:pPr>
        <w:rPr>
          <w:lang w:val="en-GB"/>
        </w:rPr>
      </w:pPr>
      <w:r w:rsidRPr="00186D5B">
        <w:t>SCREEN SHOT</w:t>
      </w:r>
    </w:p>
    <w:p w14:paraId="0189F95D" w14:textId="77777777" w:rsidR="00A10CD6" w:rsidRPr="00186D5B" w:rsidRDefault="00A10CD6" w:rsidP="00A10CD6">
      <w:pPr>
        <w:rPr>
          <w:lang w:val="en-GB"/>
        </w:rPr>
      </w:pPr>
      <w:r w:rsidRPr="00186D5B">
        <w:rPr>
          <w:noProof/>
          <w:lang w:val="en-GB"/>
        </w:rPr>
        <mc:AlternateContent>
          <mc:Choice Requires="wps">
            <w:drawing>
              <wp:anchor distT="0" distB="0" distL="114300" distR="114300" simplePos="0" relativeHeight="251660288" behindDoc="0" locked="0" layoutInCell="1" allowOverlap="1" wp14:anchorId="253020CE" wp14:editId="42674545">
                <wp:simplePos x="0" y="0"/>
                <wp:positionH relativeFrom="column">
                  <wp:posOffset>1695450</wp:posOffset>
                </wp:positionH>
                <wp:positionV relativeFrom="paragraph">
                  <wp:posOffset>720725</wp:posOffset>
                </wp:positionV>
                <wp:extent cx="2514600" cy="0"/>
                <wp:effectExtent l="0" t="0" r="0" b="0"/>
                <wp:wrapNone/>
                <wp:docPr id="63650793" name="Straight Connector 2"/>
                <wp:cNvGraphicFramePr/>
                <a:graphic xmlns:a="http://schemas.openxmlformats.org/drawingml/2006/main">
                  <a:graphicData uri="http://schemas.microsoft.com/office/word/2010/wordprocessingShape">
                    <wps:wsp>
                      <wps:cNvCnPr/>
                      <wps:spPr>
                        <a:xfrm>
                          <a:off x="0" y="0"/>
                          <a:ext cx="25146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8CA290F"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33.5pt,56.75pt" to="331.5pt,5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acVnAEAAJQDAAAOAAAAZHJzL2Uyb0RvYy54bWysU01P4zAQvSPxHyzfaZKKRShqygG0XBCL&#10;FvgBxhk3lmyPZZsm/fc7dtsUwUpIq704/pj3Zt6byepmsoZtIUSNruPNouYMnMReu03HX19+Xlxz&#10;FpNwvTDooOM7iPxmfX62Gn0LSxzQ9BAYkbjYjr7jQ0q+raooB7AiLtCDo0eFwYpEx7Cp+iBGYrem&#10;Wtb1VTVi6H1ACTHS7d3+ka8Lv1Ig0y+lIiRmOk61pbKGsr7ltVqvRLsJwg9aHsoQ/1CFFdpR0pnq&#10;TiTB3oP+QmW1DBhRpYVEW6FSWkLRQGqa+pOa50F4KFrInOhnm+L/o5WP21v3FMiG0cc2+qeQVUwq&#10;2Pyl+thUzNrNZsGUmKTL5Y/m8qomT+XxrToBfYjpHtCyvOm40S7rEK3YPsREySj0GEKHU+qySzsD&#10;Odi436CY7nOygi5TAbcmsK2gfgopwaUm95D4SnSGKW3MDKy/Bx7iMxTKxMzg5nvwjCiZ0aUZbLXD&#10;8DeCNB1LVvv4owN73dmCN+x3pSnFGmp9UXgY0zxbH88FfvqZ1n8AAAD//wMAUEsDBBQABgAIAAAA&#10;IQAQi75I3AAAAAsBAAAPAAAAZHJzL2Rvd25yZXYueG1sTI9BS8NAEIXvgv9hGcGb3bTFKGk2RSPi&#10;RZCm4nma3WaDuzshu03jv3cEQY/z3uPN98rt7J2YzBh7CgqWiwyECS3pPnQK3vfPN/cgYsKg0VEw&#10;Cr5MhG11eVFioekcdmZqUie4JMQCFdiUhkLK2FrjMS5oMIG9I40eE59jJ/WIZy73Tq6yLJce+8Af&#10;LA6mtqb9bE5egXyVjy/05uij7q13tG8mfKqVur6aHzYgkpnTXxh+8BkdKmY60CnoKJyCVX7HWxIb&#10;y/UtCE7k+ZqVw68iq1L+31B9AwAA//8DAFBLAQItABQABgAIAAAAIQC2gziS/gAAAOEBAAATAAAA&#10;AAAAAAAAAAAAAAAAAABbQ29udGVudF9UeXBlc10ueG1sUEsBAi0AFAAGAAgAAAAhADj9If/WAAAA&#10;lAEAAAsAAAAAAAAAAAAAAAAALwEAAF9yZWxzLy5yZWxzUEsBAi0AFAAGAAgAAAAhAEt1pxWcAQAA&#10;lAMAAA4AAAAAAAAAAAAAAAAALgIAAGRycy9lMm9Eb2MueG1sUEsBAi0AFAAGAAgAAAAhABCLvkjc&#10;AAAACwEAAA8AAAAAAAAAAAAAAAAA9gMAAGRycy9kb3ducmV2LnhtbFBLBQYAAAAABAAEAPMAAAD/&#10;BAAAAAA=&#10;" strokecolor="#156082 [3204]" strokeweight="1.5pt">
                <v:stroke joinstyle="miter"/>
              </v:line>
            </w:pict>
          </mc:Fallback>
        </mc:AlternateContent>
      </w:r>
      <w:r w:rsidRPr="00186D5B">
        <w:rPr>
          <w:noProof/>
          <w:lang w:val="en-GB"/>
        </w:rPr>
        <w:drawing>
          <wp:inline distT="0" distB="0" distL="0" distR="0" wp14:anchorId="0ED94385" wp14:editId="40000036">
            <wp:extent cx="5943600" cy="1054735"/>
            <wp:effectExtent l="0" t="0" r="0" b="0"/>
            <wp:docPr id="247707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07145" name=""/>
                    <pic:cNvPicPr/>
                  </pic:nvPicPr>
                  <pic:blipFill>
                    <a:blip r:embed="rId23"/>
                    <a:stretch>
                      <a:fillRect/>
                    </a:stretch>
                  </pic:blipFill>
                  <pic:spPr>
                    <a:xfrm>
                      <a:off x="0" y="0"/>
                      <a:ext cx="5943600" cy="1054735"/>
                    </a:xfrm>
                    <a:prstGeom prst="rect">
                      <a:avLst/>
                    </a:prstGeom>
                  </pic:spPr>
                </pic:pic>
              </a:graphicData>
            </a:graphic>
          </wp:inline>
        </w:drawing>
      </w:r>
    </w:p>
    <w:p w14:paraId="5D46F71A" w14:textId="2D666104" w:rsidR="00C93F73" w:rsidRPr="00186D5B" w:rsidRDefault="00785992" w:rsidP="00A10CD6">
      <w:r>
        <w:rPr>
          <w:b/>
          <w:bCs/>
          <w:lang w:val="en-GB"/>
        </w:rPr>
        <w:t xml:space="preserve">6 - </w:t>
      </w:r>
      <w:r w:rsidR="00002F5A" w:rsidRPr="00186D5B">
        <w:rPr>
          <w:b/>
          <w:bCs/>
          <w:lang w:val="en-GB"/>
        </w:rPr>
        <w:t xml:space="preserve">$10/DAY </w:t>
      </w:r>
      <w:r w:rsidR="004602E8" w:rsidRPr="00186D5B">
        <w:rPr>
          <w:b/>
          <w:bCs/>
          <w:lang w:val="en-GB"/>
        </w:rPr>
        <w:t>FUNDING BASED ON 80% ENROLMENT = 20% VACANCY RATE</w:t>
      </w:r>
      <w:r w:rsidR="00ED7E8A" w:rsidRPr="00186D5B">
        <w:rPr>
          <w:b/>
          <w:bCs/>
          <w:lang w:val="en-GB"/>
        </w:rPr>
        <w:br/>
      </w:r>
      <w:r w:rsidR="00550065" w:rsidRPr="00186D5B">
        <w:t>“$10 a Day sites must meet specified conditions to receive individualized monthly payments based on an expectation of 80% enrolment.”</w:t>
      </w:r>
    </w:p>
    <w:p w14:paraId="07575A43" w14:textId="43E903E3" w:rsidR="000A658C" w:rsidRPr="00186D5B" w:rsidRDefault="00ED7E8A" w:rsidP="00A10CD6">
      <w:r w:rsidRPr="00186D5B">
        <w:lastRenderedPageBreak/>
        <w:t>SOURCE</w:t>
      </w:r>
      <w:r w:rsidR="000A658C" w:rsidRPr="00186D5B">
        <w:t>:</w:t>
      </w:r>
      <w:r w:rsidR="000A658C" w:rsidRPr="00186D5B">
        <w:br/>
        <w:t>p. 32</w:t>
      </w:r>
      <w:r w:rsidR="00550065" w:rsidRPr="00186D5B">
        <w:t>8</w:t>
      </w:r>
      <w:r w:rsidR="00002F5A" w:rsidRPr="00186D5B">
        <w:t xml:space="preserve"> </w:t>
      </w:r>
      <w:hyperlink r:id="rId24" w:history="1">
        <w:r w:rsidR="00002F5A" w:rsidRPr="00186D5B">
          <w:rPr>
            <w:rStyle w:val="Hyperlink"/>
          </w:rPr>
          <w:t>https://childcarecanada.org/sites/default/files/ECEC-2024-2025-British-Columbia.pdf</w:t>
        </w:r>
      </w:hyperlink>
    </w:p>
    <w:p w14:paraId="4AF3E71A" w14:textId="419701B6" w:rsidR="00DE0393" w:rsidRDefault="00785992" w:rsidP="00A10CD6">
      <w:r>
        <w:rPr>
          <w:b/>
          <w:bCs/>
        </w:rPr>
        <w:t xml:space="preserve">7 - </w:t>
      </w:r>
      <w:r w:rsidR="00F8560D">
        <w:rPr>
          <w:b/>
          <w:bCs/>
        </w:rPr>
        <w:t>LOW</w:t>
      </w:r>
      <w:r w:rsidR="004A4095" w:rsidRPr="00186D5B">
        <w:rPr>
          <w:b/>
          <w:bCs/>
        </w:rPr>
        <w:t xml:space="preserve"> INCOME FAMILIES USE </w:t>
      </w:r>
      <w:r w:rsidR="000E4226">
        <w:rPr>
          <w:b/>
          <w:bCs/>
        </w:rPr>
        <w:t xml:space="preserve">LESS </w:t>
      </w:r>
      <w:r w:rsidR="00AA4F31">
        <w:rPr>
          <w:b/>
          <w:bCs/>
        </w:rPr>
        <w:t xml:space="preserve">LICENSED </w:t>
      </w:r>
      <w:r w:rsidR="004A4095" w:rsidRPr="00186D5B">
        <w:rPr>
          <w:b/>
          <w:bCs/>
        </w:rPr>
        <w:t>DAYCARE</w:t>
      </w:r>
      <w:r w:rsidR="000E4226">
        <w:rPr>
          <w:b/>
          <w:bCs/>
        </w:rPr>
        <w:t xml:space="preserve"> &amp; RECEIVE LESS FUNDING</w:t>
      </w:r>
      <w:r w:rsidR="008F04E6" w:rsidRPr="00186D5B">
        <w:br/>
      </w:r>
      <w:r w:rsidR="006C11D9">
        <w:t xml:space="preserve">* </w:t>
      </w:r>
      <w:r w:rsidR="00DE0393">
        <w:t xml:space="preserve">Canada-wide in 2023, </w:t>
      </w:r>
      <w:r w:rsidR="008F04E6" w:rsidRPr="00186D5B">
        <w:t xml:space="preserve">60% of </w:t>
      </w:r>
      <w:r w:rsidR="00DE0393">
        <w:t xml:space="preserve">families ‘not in low income’ </w:t>
      </w:r>
      <w:r w:rsidR="008F04E6" w:rsidRPr="00186D5B">
        <w:t>use</w:t>
      </w:r>
      <w:r w:rsidR="00DE0393">
        <w:t>d</w:t>
      </w:r>
      <w:r w:rsidR="008F04E6" w:rsidRPr="00186D5B">
        <w:t xml:space="preserve"> </w:t>
      </w:r>
      <w:r w:rsidR="000E339E" w:rsidRPr="00186D5B">
        <w:t xml:space="preserve">any type of non-parental </w:t>
      </w:r>
      <w:proofErr w:type="gramStart"/>
      <w:r w:rsidR="000E339E" w:rsidRPr="00186D5B">
        <w:t>child care</w:t>
      </w:r>
      <w:proofErr w:type="gramEnd"/>
      <w:r w:rsidR="000E339E" w:rsidRPr="00186D5B">
        <w:t xml:space="preserve"> vs only 41% of </w:t>
      </w:r>
      <w:proofErr w:type="gramStart"/>
      <w:r w:rsidR="000E339E" w:rsidRPr="00186D5B">
        <w:t>low income</w:t>
      </w:r>
      <w:proofErr w:type="gramEnd"/>
      <w:r w:rsidR="000E339E" w:rsidRPr="00186D5B">
        <w:t xml:space="preserve"> families according to Statistics Canada. </w:t>
      </w:r>
    </w:p>
    <w:p w14:paraId="5E8FB3DD" w14:textId="5FAD3E63" w:rsidR="003743CA" w:rsidRDefault="00CC17CB" w:rsidP="00A10CD6">
      <w:r>
        <w:t xml:space="preserve">Under one third </w:t>
      </w:r>
      <w:r w:rsidR="00831C0B">
        <w:t>–</w:t>
      </w:r>
      <w:r>
        <w:t xml:space="preserve"> </w:t>
      </w:r>
      <w:r w:rsidR="00831C0B">
        <w:t xml:space="preserve">32% - of </w:t>
      </w:r>
      <w:proofErr w:type="gramStart"/>
      <w:r w:rsidR="00831C0B">
        <w:t>low income</w:t>
      </w:r>
      <w:proofErr w:type="gramEnd"/>
      <w:r w:rsidR="00831C0B">
        <w:t xml:space="preserve"> families Canada-wide used any licensed </w:t>
      </w:r>
      <w:proofErr w:type="gramStart"/>
      <w:r w:rsidR="00831C0B">
        <w:t>child care</w:t>
      </w:r>
      <w:proofErr w:type="gramEnd"/>
      <w:r w:rsidR="00831C0B">
        <w:t xml:space="preserve"> </w:t>
      </w:r>
      <w:r w:rsidR="000F5182">
        <w:t xml:space="preserve">(41% in </w:t>
      </w:r>
      <w:proofErr w:type="gramStart"/>
      <w:r w:rsidR="000F5182">
        <w:t>low income</w:t>
      </w:r>
      <w:proofErr w:type="gramEnd"/>
      <w:r w:rsidR="000F5182">
        <w:t xml:space="preserve"> using any non-parental </w:t>
      </w:r>
      <w:proofErr w:type="gramStart"/>
      <w:r w:rsidR="000F5182">
        <w:t>child care</w:t>
      </w:r>
      <w:proofErr w:type="gramEnd"/>
      <w:r w:rsidR="000F5182">
        <w:t xml:space="preserve"> </w:t>
      </w:r>
      <w:r w:rsidR="00F142AA">
        <w:t xml:space="preserve">X </w:t>
      </w:r>
      <w:r w:rsidR="00513883">
        <w:t xml:space="preserve">77% of these using licensed </w:t>
      </w:r>
      <w:proofErr w:type="gramStart"/>
      <w:r w:rsidR="00513883">
        <w:t>child care</w:t>
      </w:r>
      <w:proofErr w:type="gramEnd"/>
      <w:r w:rsidR="00513883">
        <w:t>)</w:t>
      </w:r>
      <w:r w:rsidR="00F53B61">
        <w:t xml:space="preserve">. </w:t>
      </w:r>
      <w:r w:rsidR="00DE0393">
        <w:t>46.2% of families ‘not in low income’</w:t>
      </w:r>
      <w:r w:rsidR="003743CA">
        <w:t xml:space="preserve"> (60% not in </w:t>
      </w:r>
      <w:proofErr w:type="gramStart"/>
      <w:r w:rsidR="003743CA">
        <w:t>low income</w:t>
      </w:r>
      <w:proofErr w:type="gramEnd"/>
      <w:r w:rsidR="003743CA">
        <w:t xml:space="preserve"> using an</w:t>
      </w:r>
      <w:r w:rsidR="00F8560D">
        <w:t xml:space="preserve">y </w:t>
      </w:r>
      <w:r w:rsidR="003743CA">
        <w:t>non-parental care x 78% of these using licensed care)</w:t>
      </w:r>
      <w:r w:rsidR="00831C0B">
        <w:t xml:space="preserve">. </w:t>
      </w:r>
      <w:r w:rsidR="00086AB9">
        <w:t xml:space="preserve">That’s </w:t>
      </w:r>
      <w:r w:rsidR="004C26E2">
        <w:t>55</w:t>
      </w:r>
      <w:r w:rsidR="00086AB9">
        <w:t xml:space="preserve">% more families ‘not in low income’ receiving </w:t>
      </w:r>
      <w:r w:rsidR="000A0688">
        <w:t xml:space="preserve">licensed </w:t>
      </w:r>
      <w:proofErr w:type="gramStart"/>
      <w:r w:rsidR="00086AB9">
        <w:t>child care</w:t>
      </w:r>
      <w:proofErr w:type="gramEnd"/>
      <w:r w:rsidR="00086AB9">
        <w:t xml:space="preserve"> funding</w:t>
      </w:r>
      <w:r w:rsidR="000A0688">
        <w:t>.</w:t>
      </w:r>
    </w:p>
    <w:p w14:paraId="69A27856" w14:textId="09295CBA" w:rsidR="004A4095" w:rsidRPr="00186D5B" w:rsidRDefault="00650082" w:rsidP="00A10CD6">
      <w:r>
        <w:t>M</w:t>
      </w:r>
      <w:r w:rsidR="00154CA2">
        <w:t xml:space="preserve">any </w:t>
      </w:r>
      <w:r w:rsidR="004C7B5C">
        <w:t>families</w:t>
      </w:r>
      <w:r w:rsidR="00A056D0" w:rsidRPr="00186D5B">
        <w:t xml:space="preserve"> </w:t>
      </w:r>
      <w:r w:rsidR="00787807">
        <w:t xml:space="preserve">are low income because they </w:t>
      </w:r>
      <w:r w:rsidR="00A056D0" w:rsidRPr="00186D5B">
        <w:t>r</w:t>
      </w:r>
      <w:r w:rsidR="000E339E" w:rsidRPr="00186D5B">
        <w:t>educ</w:t>
      </w:r>
      <w:r w:rsidR="004C7B5C">
        <w:t>e time doing</w:t>
      </w:r>
      <w:r w:rsidR="000E339E" w:rsidRPr="00186D5B">
        <w:t xml:space="preserve"> </w:t>
      </w:r>
      <w:r w:rsidR="00A056D0" w:rsidRPr="00186D5B">
        <w:t>waged work</w:t>
      </w:r>
      <w:r w:rsidR="00154CA2">
        <w:t xml:space="preserve"> </w:t>
      </w:r>
      <w:proofErr w:type="gramStart"/>
      <w:r w:rsidR="00154CA2">
        <w:t>in order</w:t>
      </w:r>
      <w:r w:rsidR="00A056D0" w:rsidRPr="00186D5B">
        <w:t xml:space="preserve"> to</w:t>
      </w:r>
      <w:proofErr w:type="gramEnd"/>
      <w:r w:rsidR="00A056D0" w:rsidRPr="00186D5B">
        <w:t xml:space="preserve"> </w:t>
      </w:r>
      <w:r w:rsidR="00AE1A77">
        <w:t>spend more</w:t>
      </w:r>
      <w:r w:rsidR="00AA4F31">
        <w:t xml:space="preserve"> time </w:t>
      </w:r>
      <w:r w:rsidR="00AE1A77">
        <w:t xml:space="preserve">providing parental </w:t>
      </w:r>
      <w:proofErr w:type="gramStart"/>
      <w:r w:rsidR="00A056D0" w:rsidRPr="00186D5B">
        <w:t>child care</w:t>
      </w:r>
      <w:proofErr w:type="gramEnd"/>
      <w:r w:rsidR="00787807">
        <w:t>.</w:t>
      </w:r>
    </w:p>
    <w:p w14:paraId="62958AE6" w14:textId="674E185C" w:rsidR="004A4095" w:rsidRPr="00186D5B" w:rsidRDefault="004A4095" w:rsidP="00A10CD6">
      <w:r w:rsidRPr="00186D5B">
        <w:t>SOURCE:</w:t>
      </w:r>
      <w:r w:rsidR="008F04E6" w:rsidRPr="00186D5B">
        <w:br/>
      </w:r>
      <w:hyperlink r:id="rId25" w:history="1">
        <w:r w:rsidR="008F04E6" w:rsidRPr="00186D5B">
          <w:rPr>
            <w:rStyle w:val="Hyperlink"/>
          </w:rPr>
          <w:t>https://www150.statcan.gc.ca/n1/pub/11-627-m/11-627-m2025042-eng.htm</w:t>
        </w:r>
      </w:hyperlink>
    </w:p>
    <w:p w14:paraId="085139CF" w14:textId="66A4B8AD" w:rsidR="004A4095" w:rsidRDefault="004A4095" w:rsidP="00A10CD6">
      <w:r w:rsidRPr="00186D5B">
        <w:t>SCREEN SHOT</w:t>
      </w:r>
      <w:r w:rsidR="00F96923">
        <w:t>S</w:t>
      </w:r>
      <w:r w:rsidRPr="00186D5B">
        <w:br/>
      </w:r>
      <w:r w:rsidRPr="00186D5B">
        <w:rPr>
          <w:noProof/>
        </w:rPr>
        <w:drawing>
          <wp:inline distT="0" distB="0" distL="0" distR="0" wp14:anchorId="4F3F8B0D" wp14:editId="667ABA6A">
            <wp:extent cx="5943600" cy="462280"/>
            <wp:effectExtent l="0" t="0" r="0" b="0"/>
            <wp:docPr id="1355271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271562" name=""/>
                    <pic:cNvPicPr/>
                  </pic:nvPicPr>
                  <pic:blipFill>
                    <a:blip r:embed="rId26"/>
                    <a:stretch>
                      <a:fillRect/>
                    </a:stretch>
                  </pic:blipFill>
                  <pic:spPr>
                    <a:xfrm>
                      <a:off x="0" y="0"/>
                      <a:ext cx="5943600" cy="462280"/>
                    </a:xfrm>
                    <a:prstGeom prst="rect">
                      <a:avLst/>
                    </a:prstGeom>
                  </pic:spPr>
                </pic:pic>
              </a:graphicData>
            </a:graphic>
          </wp:inline>
        </w:drawing>
      </w:r>
    </w:p>
    <w:p w14:paraId="382910F1" w14:textId="647076A9" w:rsidR="00F96923" w:rsidRPr="00186D5B" w:rsidRDefault="00F96923" w:rsidP="00A10CD6">
      <w:r w:rsidRPr="00F96923">
        <w:rPr>
          <w:noProof/>
        </w:rPr>
        <w:drawing>
          <wp:inline distT="0" distB="0" distL="0" distR="0" wp14:anchorId="498522C3" wp14:editId="139365DD">
            <wp:extent cx="3115110" cy="3105583"/>
            <wp:effectExtent l="0" t="0" r="9525" b="0"/>
            <wp:docPr id="1868770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770088" name=""/>
                    <pic:cNvPicPr/>
                  </pic:nvPicPr>
                  <pic:blipFill>
                    <a:blip r:embed="rId27"/>
                    <a:stretch>
                      <a:fillRect/>
                    </a:stretch>
                  </pic:blipFill>
                  <pic:spPr>
                    <a:xfrm>
                      <a:off x="0" y="0"/>
                      <a:ext cx="3115110" cy="3105583"/>
                    </a:xfrm>
                    <a:prstGeom prst="rect">
                      <a:avLst/>
                    </a:prstGeom>
                  </pic:spPr>
                </pic:pic>
              </a:graphicData>
            </a:graphic>
          </wp:inline>
        </w:drawing>
      </w:r>
    </w:p>
    <w:p w14:paraId="11352C82" w14:textId="0CEE3BA7" w:rsidR="00713D47" w:rsidRDefault="00713D47" w:rsidP="003D5AEF">
      <w:pPr>
        <w:spacing w:after="0"/>
      </w:pPr>
      <w:r w:rsidRPr="00186D5B">
        <w:br/>
      </w:r>
    </w:p>
    <w:p w14:paraId="22A3E58E" w14:textId="77777777" w:rsidR="00B10FF4" w:rsidRPr="00186D5B" w:rsidRDefault="00B10FF4" w:rsidP="00B10FF4">
      <w:pPr>
        <w:spacing w:after="0"/>
      </w:pPr>
    </w:p>
    <w:p w14:paraId="349E1AD8" w14:textId="77777777" w:rsidR="003D5AEF" w:rsidRDefault="005B5518" w:rsidP="003D5AEF">
      <w:pPr>
        <w:spacing w:after="0"/>
      </w:pPr>
      <w:r>
        <w:rPr>
          <w:b/>
          <w:bCs/>
        </w:rPr>
        <w:t xml:space="preserve">8 – $15,000/YEAR PER CHILD AVAILABLE IN ‘FEE SUBSIDIES’ ALONE </w:t>
      </w:r>
      <w:r w:rsidR="00150907">
        <w:rPr>
          <w:b/>
          <w:bCs/>
        </w:rPr>
        <w:br/>
      </w:r>
      <w:r w:rsidR="00D63424">
        <w:t xml:space="preserve">* Income tested </w:t>
      </w:r>
      <w:r w:rsidR="00B10FF4" w:rsidRPr="007C5761">
        <w:t>‘</w:t>
      </w:r>
      <w:r w:rsidR="00D63424">
        <w:t>f</w:t>
      </w:r>
      <w:r w:rsidR="00B10FF4" w:rsidRPr="007C5761">
        <w:t>ee subsidies’</w:t>
      </w:r>
      <w:r w:rsidR="00F8476C" w:rsidRPr="007C5761">
        <w:t xml:space="preserve"> </w:t>
      </w:r>
      <w:r w:rsidR="00150907" w:rsidRPr="007C5761">
        <w:t xml:space="preserve">paid directly to daycares are worth </w:t>
      </w:r>
      <w:r w:rsidR="00F8476C" w:rsidRPr="007C5761">
        <w:t>up to $1</w:t>
      </w:r>
      <w:r w:rsidR="007C5761">
        <w:t>,</w:t>
      </w:r>
      <w:r w:rsidR="00F8476C" w:rsidRPr="007C5761">
        <w:t xml:space="preserve">250/month = </w:t>
      </w:r>
      <w:r w:rsidR="00716711" w:rsidRPr="007C5761">
        <w:t>$15,000/year</w:t>
      </w:r>
      <w:r w:rsidR="00B823D2" w:rsidRPr="007C5761">
        <w:t xml:space="preserve"> per child</w:t>
      </w:r>
      <w:r w:rsidR="00B06F95" w:rsidRPr="007C5761">
        <w:t xml:space="preserve"> under</w:t>
      </w:r>
      <w:r w:rsidR="00B06F95" w:rsidRPr="00186D5B">
        <w:t xml:space="preserve"> BC’s Affordable Child Care Benefit</w:t>
      </w:r>
      <w:r w:rsidR="00150907">
        <w:t>. Full subsidies</w:t>
      </w:r>
      <w:r w:rsidR="00B10FF4" w:rsidRPr="00186D5B">
        <w:t xml:space="preserve"> are available for incomes up to </w:t>
      </w:r>
      <w:r w:rsidR="00145939">
        <w:t>$45,000</w:t>
      </w:r>
      <w:r w:rsidR="00FC2C6B">
        <w:t>/year</w:t>
      </w:r>
      <w:r w:rsidR="00145939">
        <w:t xml:space="preserve"> for </w:t>
      </w:r>
      <w:r w:rsidR="00472084">
        <w:t>a</w:t>
      </w:r>
      <w:r w:rsidR="00FC2C6B">
        <w:t xml:space="preserve"> </w:t>
      </w:r>
      <w:r w:rsidR="00472084">
        <w:t xml:space="preserve">1 or </w:t>
      </w:r>
      <w:r w:rsidR="00145939">
        <w:t xml:space="preserve">2 parent family. Partial subsidies are available for incomes of </w:t>
      </w:r>
      <w:r w:rsidR="00B10FF4" w:rsidRPr="00186D5B">
        <w:t>$111,000</w:t>
      </w:r>
      <w:r w:rsidR="007173F4" w:rsidRPr="00186D5B">
        <w:t xml:space="preserve"> or more per year</w:t>
      </w:r>
      <w:r w:rsidR="00B10FF4" w:rsidRPr="00186D5B">
        <w:t>.</w:t>
      </w:r>
      <w:r w:rsidR="00E040AD" w:rsidRPr="00186D5B">
        <w:t xml:space="preserve"> </w:t>
      </w:r>
      <w:r w:rsidR="006C11D9">
        <w:t xml:space="preserve">The </w:t>
      </w:r>
      <w:r w:rsidR="00A631D9">
        <w:t xml:space="preserve">goal is to lower </w:t>
      </w:r>
      <w:r w:rsidR="00B823D2">
        <w:t xml:space="preserve">parents’ actual </w:t>
      </w:r>
      <w:r w:rsidR="00A631D9">
        <w:t>fees to $10/day or less.</w:t>
      </w:r>
    </w:p>
    <w:p w14:paraId="6059BD67" w14:textId="6AFBBD89" w:rsidR="003D5AEF" w:rsidRPr="00186D5B" w:rsidRDefault="003D5AEF" w:rsidP="003D5AEF">
      <w:pPr>
        <w:spacing w:after="0"/>
      </w:pPr>
      <w:r>
        <w:t>SOURCE:</w:t>
      </w:r>
      <w:r>
        <w:br/>
        <w:t xml:space="preserve">* </w:t>
      </w:r>
      <w:hyperlink r:id="rId28" w:history="1">
        <w:r w:rsidRPr="00C76AA9">
          <w:rPr>
            <w:rStyle w:val="Hyperlink"/>
          </w:rPr>
          <w:t>https://www2.gov.bc.ca/gov/content/family-social-supports/caring-for-young-children/childcarebc-programs/child-care-benefit/information-for-families/eligibility-estimate-funding</w:t>
        </w:r>
      </w:hyperlink>
    </w:p>
    <w:p w14:paraId="4CE09317" w14:textId="77777777" w:rsidR="003D5AEF" w:rsidRDefault="003D5AEF" w:rsidP="003D5AEF">
      <w:pPr>
        <w:spacing w:after="0"/>
      </w:pPr>
      <w:r>
        <w:t>*</w:t>
      </w:r>
      <w:r w:rsidRPr="00186D5B">
        <w:t xml:space="preserve"> </w:t>
      </w:r>
      <w:hyperlink r:id="rId29" w:tgtFrame="_blank" w:history="1">
        <w:r w:rsidRPr="00186D5B">
          <w:rPr>
            <w:rStyle w:val="Hyperlink"/>
          </w:rPr>
          <w:t>accb_client_journey_tri-fold.pdf</w:t>
        </w:r>
      </w:hyperlink>
      <w:r>
        <w:br/>
      </w:r>
    </w:p>
    <w:p w14:paraId="0C350B4A" w14:textId="00E5CB0B" w:rsidR="00D63424" w:rsidRPr="003D5AEF" w:rsidRDefault="00D63424" w:rsidP="003D5AEF">
      <w:pPr>
        <w:spacing w:after="0"/>
      </w:pPr>
      <w:r>
        <w:rPr>
          <w:b/>
          <w:bCs/>
        </w:rPr>
        <w:t xml:space="preserve">* </w:t>
      </w:r>
      <w:r w:rsidRPr="00186D5B">
        <w:rPr>
          <w:b/>
          <w:bCs/>
        </w:rPr>
        <w:t xml:space="preserve">$10/day daycare centres: </w:t>
      </w:r>
      <w:r w:rsidRPr="006C11D9">
        <w:t xml:space="preserve">no income </w:t>
      </w:r>
      <w:r w:rsidR="00484480">
        <w:t xml:space="preserve">or need </w:t>
      </w:r>
      <w:r w:rsidRPr="006C11D9">
        <w:t>testing</w:t>
      </w:r>
      <w:r w:rsidR="007677F8">
        <w:t xml:space="preserve"> </w:t>
      </w:r>
      <w:r w:rsidRPr="00186D5B">
        <w:t xml:space="preserve">- </w:t>
      </w:r>
      <w:proofErr w:type="spellStart"/>
      <w:r w:rsidRPr="00186D5B">
        <w:t>eg</w:t>
      </w:r>
      <w:proofErr w:type="spellEnd"/>
      <w:r w:rsidRPr="00186D5B">
        <w:t xml:space="preserve"> SFU, UBC </w:t>
      </w:r>
      <w:r w:rsidR="00484480">
        <w:t>$10/day</w:t>
      </w:r>
      <w:r w:rsidRPr="00186D5B">
        <w:t xml:space="preserve"> used by high-income staff.</w:t>
      </w:r>
      <w:r w:rsidR="005C54B1">
        <w:t xml:space="preserve"> Centres</w:t>
      </w:r>
      <w:r w:rsidR="001C597D">
        <w:t>’</w:t>
      </w:r>
      <w:r w:rsidR="00281BFC">
        <w:t xml:space="preserve"> </w:t>
      </w:r>
      <w:r w:rsidR="001C597D">
        <w:t>costs</w:t>
      </w:r>
      <w:r w:rsidR="005C54B1">
        <w:t xml:space="preserve"> are </w:t>
      </w:r>
      <w:r w:rsidR="001C597D">
        <w:t>paid</w:t>
      </w:r>
      <w:r w:rsidR="005C54B1">
        <w:t xml:space="preserve"> based on their </w:t>
      </w:r>
      <w:r w:rsidR="00281BFC">
        <w:t xml:space="preserve">individual </w:t>
      </w:r>
      <w:r w:rsidR="005B5164">
        <w:t xml:space="preserve">submitted </w:t>
      </w:r>
      <w:r w:rsidR="005C54B1">
        <w:t>budgets</w:t>
      </w:r>
      <w:r w:rsidR="00281BFC">
        <w:t>.</w:t>
      </w:r>
      <w:r>
        <w:br/>
        <w:t>SOURCE:</w:t>
      </w:r>
      <w:r w:rsidRPr="00186D5B">
        <w:t xml:space="preserve"> </w:t>
      </w:r>
      <w:r>
        <w:br/>
        <w:t>*</w:t>
      </w:r>
      <w:r w:rsidRPr="00186D5B">
        <w:t xml:space="preserve"> </w:t>
      </w:r>
      <w:hyperlink r:id="rId30" w:tgtFrame="_blank" w:history="1">
        <w:r w:rsidRPr="00186D5B">
          <w:rPr>
            <w:rStyle w:val="Hyperlink"/>
          </w:rPr>
          <w:t xml:space="preserve">$10-a-Day </w:t>
        </w:r>
        <w:proofErr w:type="spellStart"/>
        <w:r w:rsidRPr="00186D5B">
          <w:rPr>
            <w:rStyle w:val="Hyperlink"/>
          </w:rPr>
          <w:t>ChildCareBC</w:t>
        </w:r>
        <w:proofErr w:type="spellEnd"/>
        <w:r w:rsidRPr="00186D5B">
          <w:rPr>
            <w:rStyle w:val="Hyperlink"/>
          </w:rPr>
          <w:t xml:space="preserve"> ($10-a-Day) — BC Childcare Subsidy Guide | Child Care Registry™</w:t>
        </w:r>
      </w:hyperlink>
      <w:r w:rsidR="0089091B">
        <w:br/>
        <w:t xml:space="preserve">* </w:t>
      </w:r>
      <w:hyperlink r:id="rId31" w:anchor="reporting-oversight" w:history="1">
        <w:r w:rsidR="0089091B" w:rsidRPr="0089091B">
          <w:rPr>
            <w:rStyle w:val="Hyperlink"/>
          </w:rPr>
          <w:t>Operating Funding Model - Province of British Columbia</w:t>
        </w:r>
      </w:hyperlink>
    </w:p>
    <w:p w14:paraId="0536D346" w14:textId="77777777" w:rsidR="00481BD2" w:rsidRPr="00186D5B" w:rsidRDefault="00481BD2" w:rsidP="00B10FF4">
      <w:pPr>
        <w:spacing w:after="0"/>
      </w:pPr>
    </w:p>
    <w:p w14:paraId="2FE117C1" w14:textId="129BEDFD" w:rsidR="004B59FC" w:rsidRPr="00186D5B" w:rsidRDefault="00B70C90" w:rsidP="004B59FC">
      <w:r>
        <w:rPr>
          <w:b/>
          <w:bCs/>
        </w:rPr>
        <w:t>9</w:t>
      </w:r>
      <w:r w:rsidR="009E799F">
        <w:rPr>
          <w:b/>
          <w:bCs/>
        </w:rPr>
        <w:t xml:space="preserve"> - </w:t>
      </w:r>
      <w:r w:rsidR="00175309">
        <w:rPr>
          <w:b/>
          <w:bCs/>
        </w:rPr>
        <w:t xml:space="preserve">OVER $350K/YR: </w:t>
      </w:r>
      <w:r w:rsidR="00613F02" w:rsidRPr="00186D5B">
        <w:rPr>
          <w:b/>
          <w:bCs/>
        </w:rPr>
        <w:t xml:space="preserve">SOME </w:t>
      </w:r>
      <w:r w:rsidR="00993B34" w:rsidRPr="00186D5B">
        <w:rPr>
          <w:b/>
          <w:bCs/>
        </w:rPr>
        <w:t xml:space="preserve">“NON-PROFIT” </w:t>
      </w:r>
      <w:r w:rsidR="00613F02" w:rsidRPr="00186D5B">
        <w:rPr>
          <w:b/>
          <w:bCs/>
        </w:rPr>
        <w:t xml:space="preserve">DAYCARE STAFF </w:t>
      </w:r>
      <w:r w:rsidR="00993B34" w:rsidRPr="00186D5B">
        <w:rPr>
          <w:b/>
          <w:bCs/>
        </w:rPr>
        <w:t>HAVE VERY HIGH INCOMES</w:t>
      </w:r>
      <w:r w:rsidR="004B59FC">
        <w:rPr>
          <w:b/>
          <w:bCs/>
        </w:rPr>
        <w:br/>
      </w:r>
      <w:r w:rsidR="004B59FC" w:rsidRPr="00186D5B">
        <w:t xml:space="preserve">*YMCA: "the largest provider of licensed </w:t>
      </w:r>
      <w:proofErr w:type="gramStart"/>
      <w:r w:rsidR="004B59FC" w:rsidRPr="00186D5B">
        <w:t>child care</w:t>
      </w:r>
      <w:proofErr w:type="gramEnd"/>
      <w:r w:rsidR="004B59FC" w:rsidRPr="00186D5B">
        <w:t>" in BC</w:t>
      </w:r>
      <w:r w:rsidR="004B59FC" w:rsidRPr="00186D5B">
        <w:br/>
      </w:r>
      <w:r w:rsidR="004B59FC" w:rsidRPr="00186D5B">
        <w:rPr>
          <w:b/>
          <w:bCs/>
        </w:rPr>
        <w:t xml:space="preserve">over $350,000 </w:t>
      </w:r>
      <w:r w:rsidR="0000584C">
        <w:rPr>
          <w:b/>
          <w:bCs/>
        </w:rPr>
        <w:t>–</w:t>
      </w:r>
      <w:r w:rsidR="004B59FC" w:rsidRPr="00186D5B">
        <w:rPr>
          <w:b/>
          <w:bCs/>
        </w:rPr>
        <w:t xml:space="preserve"> top</w:t>
      </w:r>
      <w:r w:rsidR="0000584C">
        <w:rPr>
          <w:b/>
          <w:bCs/>
        </w:rPr>
        <w:t xml:space="preserve"> BC</w:t>
      </w:r>
      <w:r w:rsidR="004B59FC" w:rsidRPr="00186D5B">
        <w:rPr>
          <w:b/>
          <w:bCs/>
        </w:rPr>
        <w:t xml:space="preserve"> YMCA staffer</w:t>
      </w:r>
      <w:r w:rsidR="004B59FC" w:rsidRPr="00186D5B">
        <w:t xml:space="preserve"> 2025</w:t>
      </w:r>
      <w:r w:rsidR="004B59FC" w:rsidRPr="00186D5B">
        <w:br/>
        <w:t xml:space="preserve">$160,000 or more </w:t>
      </w:r>
      <w:proofErr w:type="gramStart"/>
      <w:r w:rsidR="004B59FC" w:rsidRPr="00186D5B">
        <w:t>-  9</w:t>
      </w:r>
      <w:proofErr w:type="gramEnd"/>
      <w:r w:rsidR="004B59FC" w:rsidRPr="00186D5B">
        <w:t xml:space="preserve"> </w:t>
      </w:r>
      <w:proofErr w:type="gramStart"/>
      <w:r w:rsidR="004B59FC" w:rsidRPr="00186D5B">
        <w:t>others</w:t>
      </w:r>
      <w:proofErr w:type="gramEnd"/>
      <w:r w:rsidR="004B59FC" w:rsidRPr="00186D5B">
        <w:t xml:space="preserve"> staffer</w:t>
      </w:r>
      <w:r w:rsidR="0000584C">
        <w:t>s</w:t>
      </w:r>
      <w:r w:rsidR="004B59FC" w:rsidRPr="00186D5B">
        <w:t xml:space="preserve"> </w:t>
      </w:r>
      <w:r w:rsidR="004B59FC" w:rsidRPr="00186D5B">
        <w:br/>
        <w:t>BC YMCA received nearly $61 million in gov't funding in 2025.</w:t>
      </w:r>
    </w:p>
    <w:p w14:paraId="69590899" w14:textId="0707FA3B" w:rsidR="004B59FC" w:rsidRPr="00186D5B" w:rsidRDefault="004B59FC" w:rsidP="004B59FC">
      <w:r w:rsidRPr="00186D5B">
        <w:t>SOURCES:</w:t>
      </w:r>
      <w:r w:rsidRPr="00186D5B">
        <w:br/>
      </w:r>
      <w:r w:rsidR="00985B3C">
        <w:t>*</w:t>
      </w:r>
      <w:hyperlink r:id="rId32" w:tgtFrame="_blank" w:history="1">
        <w:r w:rsidRPr="00186D5B">
          <w:rPr>
            <w:rStyle w:val="Hyperlink"/>
          </w:rPr>
          <w:t>Child Care Programs | YMCA BC</w:t>
        </w:r>
      </w:hyperlink>
      <w:r w:rsidRPr="00186D5B">
        <w:br/>
      </w:r>
      <w:r w:rsidR="00985B3C">
        <w:t xml:space="preserve">* </w:t>
      </w:r>
      <w:r w:rsidRPr="00186D5B">
        <w:t xml:space="preserve">BC YMCA tax return </w:t>
      </w:r>
      <w:hyperlink r:id="rId33" w:tgtFrame="_blank" w:history="1">
        <w:r w:rsidRPr="00186D5B">
          <w:rPr>
            <w:rStyle w:val="Hyperlink"/>
          </w:rPr>
          <w:t>T3010 Registered Charity Information Return</w:t>
        </w:r>
      </w:hyperlink>
    </w:p>
    <w:p w14:paraId="1280D80A" w14:textId="3785DCE9" w:rsidR="00993B34" w:rsidRPr="00186D5B" w:rsidRDefault="002B6FED" w:rsidP="00993B34">
      <w:r w:rsidRPr="00186D5B">
        <w:t>*</w:t>
      </w:r>
      <w:r w:rsidR="00993B34" w:rsidRPr="00186D5B">
        <w:t>UBC</w:t>
      </w:r>
      <w:r w:rsidR="00985B3C">
        <w:br/>
      </w:r>
      <w:r w:rsidR="00230C8B" w:rsidRPr="00186D5B">
        <w:t>fiscal year ending March 2025:</w:t>
      </w:r>
      <w:r w:rsidR="00230C8B" w:rsidRPr="00186D5B">
        <w:br/>
      </w:r>
      <w:r w:rsidR="0002372D" w:rsidRPr="00186D5B">
        <w:t xml:space="preserve">- </w:t>
      </w:r>
      <w:r w:rsidR="00765539" w:rsidRPr="00186D5B">
        <w:t xml:space="preserve">$179,921 + $1,797 in expenses - </w:t>
      </w:r>
      <w:r w:rsidR="00993B34" w:rsidRPr="00186D5B">
        <w:t xml:space="preserve">Child Care Director Karen Vaughan was paid </w:t>
      </w:r>
      <w:r w:rsidR="00993B34" w:rsidRPr="00186D5B">
        <w:br/>
      </w:r>
      <w:r w:rsidR="0002372D" w:rsidRPr="00186D5B">
        <w:t xml:space="preserve">- </w:t>
      </w:r>
      <w:r w:rsidR="00765539" w:rsidRPr="00186D5B">
        <w:t xml:space="preserve">$116,837 - </w:t>
      </w:r>
      <w:r w:rsidR="00993B34" w:rsidRPr="00186D5B">
        <w:t>Associate Directors Deborah Thompson</w:t>
      </w:r>
      <w:r w:rsidR="00230C8B" w:rsidRPr="00186D5B">
        <w:t xml:space="preserve"> </w:t>
      </w:r>
      <w:r w:rsidR="00D17156" w:rsidRPr="00186D5B">
        <w:br/>
      </w:r>
      <w:r w:rsidR="0002372D" w:rsidRPr="00186D5B">
        <w:t xml:space="preserve">- </w:t>
      </w:r>
      <w:r w:rsidR="00517797" w:rsidRPr="00186D5B">
        <w:t xml:space="preserve">Other administrative staff: </w:t>
      </w:r>
      <w:r w:rsidR="00993B34" w:rsidRPr="00186D5B">
        <w:t>Dianne Tannahill</w:t>
      </w:r>
      <w:r w:rsidR="00517797" w:rsidRPr="00186D5B">
        <w:t xml:space="preserve"> $</w:t>
      </w:r>
      <w:r w:rsidR="00993B34" w:rsidRPr="00186D5B">
        <w:t>117,254</w:t>
      </w:r>
      <w:r w:rsidR="00765539" w:rsidRPr="00186D5B">
        <w:t>,</w:t>
      </w:r>
      <w:r w:rsidR="00993B34" w:rsidRPr="00186D5B">
        <w:t xml:space="preserve"> E</w:t>
      </w:r>
      <w:r w:rsidR="00517797" w:rsidRPr="00186D5B">
        <w:t xml:space="preserve">. </w:t>
      </w:r>
      <w:r w:rsidR="00993B34" w:rsidRPr="00186D5B">
        <w:t xml:space="preserve">Point </w:t>
      </w:r>
      <w:r w:rsidR="00517797" w:rsidRPr="00186D5B">
        <w:t>$</w:t>
      </w:r>
      <w:r w:rsidR="00993B34" w:rsidRPr="00186D5B">
        <w:t xml:space="preserve">90,828, E. Bowman </w:t>
      </w:r>
      <w:r w:rsidR="00517797" w:rsidRPr="00186D5B">
        <w:t>$</w:t>
      </w:r>
      <w:r w:rsidR="00993B34" w:rsidRPr="00186D5B">
        <w:t xml:space="preserve">97,860, M. Walters </w:t>
      </w:r>
      <w:r w:rsidR="00517797" w:rsidRPr="00186D5B">
        <w:t>$</w:t>
      </w:r>
      <w:r w:rsidR="00993B34" w:rsidRPr="00186D5B">
        <w:t>97,861</w:t>
      </w:r>
      <w:r w:rsidR="00517797" w:rsidRPr="00186D5B">
        <w:t>,</w:t>
      </w:r>
      <w:r w:rsidR="00993B34" w:rsidRPr="00186D5B">
        <w:t xml:space="preserve"> </w:t>
      </w:r>
      <w:r w:rsidR="00517797" w:rsidRPr="00186D5B">
        <w:t>$</w:t>
      </w:r>
      <w:r w:rsidR="00993B34" w:rsidRPr="00186D5B">
        <w:t xml:space="preserve">N. Farrell </w:t>
      </w:r>
      <w:r w:rsidR="00517797" w:rsidRPr="00186D5B">
        <w:t>$</w:t>
      </w:r>
      <w:r w:rsidR="00993B34" w:rsidRPr="00186D5B">
        <w:t xml:space="preserve">89,838, S Damen </w:t>
      </w:r>
      <w:r w:rsidR="00517797" w:rsidRPr="00186D5B">
        <w:t>$</w:t>
      </w:r>
      <w:r w:rsidR="00993B34" w:rsidRPr="00186D5B">
        <w:t xml:space="preserve">93,402, M. Booth </w:t>
      </w:r>
      <w:r w:rsidR="00517797" w:rsidRPr="00186D5B">
        <w:t>$</w:t>
      </w:r>
      <w:r w:rsidR="00993B34" w:rsidRPr="00186D5B">
        <w:t>88,027</w:t>
      </w:r>
      <w:r w:rsidR="0002372D" w:rsidRPr="00186D5B">
        <w:br/>
        <w:t xml:space="preserve">- </w:t>
      </w:r>
      <w:r w:rsidR="006F10B5" w:rsidRPr="00186D5B">
        <w:t xml:space="preserve">$200,134 + $13,836 </w:t>
      </w:r>
      <w:proofErr w:type="gramStart"/>
      <w:r w:rsidR="006F10B5" w:rsidRPr="00186D5B">
        <w:t>expenses  -</w:t>
      </w:r>
      <w:proofErr w:type="gramEnd"/>
      <w:r w:rsidR="006F10B5" w:rsidRPr="00186D5B">
        <w:t xml:space="preserve"> </w:t>
      </w:r>
      <w:r w:rsidR="0002372D" w:rsidRPr="00186D5B">
        <w:t>Paul Kershaw – head of Gen Squeeze UBC</w:t>
      </w:r>
      <w:r w:rsidR="006F10B5" w:rsidRPr="00186D5B">
        <w:t>-</w:t>
      </w:r>
      <w:r w:rsidR="0002372D" w:rsidRPr="00186D5B">
        <w:t>funded daycare lobby group</w:t>
      </w:r>
    </w:p>
    <w:p w14:paraId="074BB61E" w14:textId="3DB22729" w:rsidR="00DC6D3B" w:rsidRPr="00186D5B" w:rsidRDefault="001F1044" w:rsidP="00DC6D3B">
      <w:r w:rsidRPr="00186D5B">
        <w:lastRenderedPageBreak/>
        <w:t>SOURCES:</w:t>
      </w:r>
      <w:r w:rsidR="00DC6D3B" w:rsidRPr="00186D5B">
        <w:br/>
        <w:t xml:space="preserve">UBC Child Care </w:t>
      </w:r>
      <w:hyperlink r:id="rId34" w:history="1">
        <w:r w:rsidR="00DC6D3B" w:rsidRPr="00186D5B">
          <w:rPr>
            <w:rStyle w:val="Hyperlink"/>
          </w:rPr>
          <w:t>https://childcare.ubc.ca/about-us/who-we-are/</w:t>
        </w:r>
      </w:hyperlink>
      <w:r w:rsidR="00DC6D3B" w:rsidRPr="00186D5B">
        <w:br/>
        <w:t>UBC SOFI</w:t>
      </w:r>
      <w:r w:rsidR="0002372D" w:rsidRPr="00186D5B">
        <w:t xml:space="preserve"> 2025</w:t>
      </w:r>
      <w:r w:rsidR="00DC6D3B" w:rsidRPr="00186D5B">
        <w:t xml:space="preserve"> </w:t>
      </w:r>
      <w:hyperlink r:id="rId35" w:history="1">
        <w:r w:rsidR="00DC6D3B" w:rsidRPr="00186D5B">
          <w:rPr>
            <w:rStyle w:val="Hyperlink"/>
          </w:rPr>
          <w:t>https://vpfo-finance-2024.sites.olt.ubc.ca/files/2025/11/FY25-UBC-Statement-of-Financial-Information.pdf?_gl=1*10llstw*_ga*MTExNDg4NjY5My4xNzkxMjY1NjAy*_ga_3B1R282RNR*czE3OTEyNjU2NTkkbzEkZzAkdDE3OTEyNjU2NTkkajYwJGwwJGgw</w:t>
        </w:r>
      </w:hyperlink>
    </w:p>
    <w:p w14:paraId="7F0CF935" w14:textId="77777777" w:rsidR="00DB4EE8" w:rsidRDefault="002B6FED" w:rsidP="00993B34">
      <w:r w:rsidRPr="00186D5B">
        <w:t>*</w:t>
      </w:r>
      <w:r w:rsidR="00271D16" w:rsidRPr="00186D5B">
        <w:t>SFU</w:t>
      </w:r>
    </w:p>
    <w:p w14:paraId="7DF38B42" w14:textId="63C9AFD7" w:rsidR="001F1044" w:rsidRPr="00186D5B" w:rsidRDefault="00DB4EE8" w:rsidP="00993B34">
      <w:r>
        <w:t>2025</w:t>
      </w:r>
      <w:r w:rsidR="0002372D" w:rsidRPr="00186D5B">
        <w:br/>
      </w:r>
      <w:r w:rsidR="008F2895" w:rsidRPr="00186D5B">
        <w:t xml:space="preserve">$138,117 </w:t>
      </w:r>
      <w:r w:rsidR="002B6FED" w:rsidRPr="00186D5B">
        <w:t>–</w:t>
      </w:r>
      <w:r w:rsidR="008F2895" w:rsidRPr="00186D5B">
        <w:t xml:space="preserve"> </w:t>
      </w:r>
      <w:r w:rsidR="002B6FED" w:rsidRPr="00186D5B">
        <w:t xml:space="preserve">Child Care </w:t>
      </w:r>
      <w:r w:rsidR="0046328A" w:rsidRPr="00186D5B">
        <w:t xml:space="preserve">Executive Director Rachel Day </w:t>
      </w:r>
    </w:p>
    <w:p w14:paraId="7AA54FE3" w14:textId="71399D05" w:rsidR="00533F0C" w:rsidRPr="00186D5B" w:rsidRDefault="0046328A" w:rsidP="00A10CD6">
      <w:r w:rsidRPr="00186D5B">
        <w:t>SOURCES:</w:t>
      </w:r>
      <w:r w:rsidRPr="00186D5B">
        <w:br/>
        <w:t xml:space="preserve">SFU Child Care </w:t>
      </w:r>
      <w:hyperlink r:id="rId36" w:anchor="adminstaff" w:history="1">
        <w:r w:rsidR="00533F0C" w:rsidRPr="00186D5B">
          <w:rPr>
            <w:rStyle w:val="Hyperlink"/>
          </w:rPr>
          <w:t>https://www.sfu.ca/childcare/about-us/team.html#adminstaff</w:t>
        </w:r>
      </w:hyperlink>
      <w:r w:rsidRPr="00186D5B">
        <w:br/>
        <w:t xml:space="preserve">SFU SOFI </w:t>
      </w:r>
      <w:hyperlink r:id="rId37" w:history="1">
        <w:r w:rsidRPr="00186D5B">
          <w:rPr>
            <w:rStyle w:val="Hyperlink"/>
          </w:rPr>
          <w:t>https://www.sfu.ca/content/dam/sfu/finance/publications-news/publications/SOFI/2025-SOFI-report.pdf</w:t>
        </w:r>
      </w:hyperlink>
    </w:p>
    <w:p w14:paraId="13F79A29" w14:textId="6BDAE487" w:rsidR="00444C34" w:rsidRPr="00186D5B" w:rsidRDefault="00B70C90">
      <w:pPr>
        <w:rPr>
          <w:lang w:val="en-GB"/>
        </w:rPr>
      </w:pPr>
      <w:r>
        <w:rPr>
          <w:b/>
          <w:bCs/>
          <w:lang w:val="en-GB"/>
        </w:rPr>
        <w:t>10</w:t>
      </w:r>
      <w:r w:rsidR="009E799F">
        <w:rPr>
          <w:b/>
          <w:bCs/>
          <w:lang w:val="en-GB"/>
        </w:rPr>
        <w:t xml:space="preserve"> - </w:t>
      </w:r>
      <w:r w:rsidR="00041F5D" w:rsidRPr="00186D5B">
        <w:rPr>
          <w:b/>
          <w:bCs/>
          <w:lang w:val="en-GB"/>
        </w:rPr>
        <w:t xml:space="preserve">AVERAGE </w:t>
      </w:r>
      <w:r w:rsidR="00536B2D" w:rsidRPr="00186D5B">
        <w:rPr>
          <w:b/>
          <w:bCs/>
          <w:lang w:val="en-GB"/>
        </w:rPr>
        <w:t>EXPENDITURE PER REGULATED SPACE 2024</w:t>
      </w:r>
      <w:r w:rsidR="00536B2D" w:rsidRPr="00186D5B">
        <w:rPr>
          <w:lang w:val="en-GB"/>
        </w:rPr>
        <w:br/>
        <w:t>$11,10</w:t>
      </w:r>
      <w:r w:rsidR="00E93ED2">
        <w:rPr>
          <w:lang w:val="en-GB"/>
        </w:rPr>
        <w:t>3</w:t>
      </w:r>
      <w:r w:rsidR="00536B2D" w:rsidRPr="00186D5B">
        <w:rPr>
          <w:lang w:val="en-GB"/>
        </w:rPr>
        <w:t xml:space="preserve"> was spent per space: $1,645,526,214 was spent to provide 148,201 regulated spaces for ages 0-12</w:t>
      </w:r>
    </w:p>
    <w:p w14:paraId="06043640" w14:textId="05FE9DC7" w:rsidR="00536B2D" w:rsidRPr="00186D5B" w:rsidRDefault="009970F6">
      <w:r w:rsidRPr="00186D5B">
        <w:rPr>
          <w:lang w:val="en-GB"/>
        </w:rPr>
        <w:t>SOURCE:</w:t>
      </w:r>
      <w:r w:rsidR="00BA7F56" w:rsidRPr="00186D5B">
        <w:rPr>
          <w:lang w:val="en-GB"/>
        </w:rPr>
        <w:br/>
        <w:t xml:space="preserve">Number of spaces </w:t>
      </w:r>
      <w:r w:rsidR="00BA7F56" w:rsidRPr="00186D5B">
        <w:rPr>
          <w:lang w:val="en-GB"/>
        </w:rPr>
        <w:br/>
      </w:r>
      <w:r w:rsidR="002A1F57" w:rsidRPr="00186D5B">
        <w:rPr>
          <w:lang w:val="en-GB"/>
        </w:rPr>
        <w:t xml:space="preserve">p. </w:t>
      </w:r>
      <w:r w:rsidR="00533267" w:rsidRPr="00186D5B">
        <w:rPr>
          <w:lang w:val="en-GB"/>
        </w:rPr>
        <w:t>324</w:t>
      </w:r>
      <w:r w:rsidR="00026E27" w:rsidRPr="00186D5B">
        <w:rPr>
          <w:lang w:val="en-GB"/>
        </w:rPr>
        <w:t xml:space="preserve"> </w:t>
      </w:r>
      <w:hyperlink r:id="rId38" w:history="1">
        <w:r w:rsidR="00026E27" w:rsidRPr="00186D5B">
          <w:rPr>
            <w:rStyle w:val="Hyperlink"/>
            <w:lang w:val="en-GB"/>
          </w:rPr>
          <w:t>https://childcarecanada.org/sites/default/files/ECEC-2024-2025-British-Columbia.pdf</w:t>
        </w:r>
      </w:hyperlink>
    </w:p>
    <w:p w14:paraId="153F7DB0" w14:textId="039E3FE1" w:rsidR="00A325FD" w:rsidRPr="00186D5B" w:rsidRDefault="00A325FD">
      <w:pPr>
        <w:rPr>
          <w:lang w:val="en-GB"/>
        </w:rPr>
      </w:pPr>
      <w:r w:rsidRPr="00186D5B">
        <w:t>SCREEN SHOT</w:t>
      </w:r>
    </w:p>
    <w:p w14:paraId="7854BF67" w14:textId="663FD3F8" w:rsidR="00BA7F56" w:rsidRPr="00186D5B" w:rsidRDefault="00BA7F56">
      <w:pPr>
        <w:rPr>
          <w:b/>
          <w:bCs/>
          <w:lang w:val="en-GB"/>
        </w:rPr>
      </w:pPr>
      <w:r w:rsidRPr="00186D5B">
        <w:rPr>
          <w:noProof/>
          <w:lang w:val="en-GB"/>
        </w:rPr>
        <w:lastRenderedPageBreak/>
        <w:drawing>
          <wp:inline distT="0" distB="0" distL="0" distR="0" wp14:anchorId="39B3AD2E" wp14:editId="3D07A09E">
            <wp:extent cx="5468113" cy="6735115"/>
            <wp:effectExtent l="0" t="0" r="0" b="8890"/>
            <wp:docPr id="1461463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463702" name=""/>
                    <pic:cNvPicPr/>
                  </pic:nvPicPr>
                  <pic:blipFill>
                    <a:blip r:embed="rId39"/>
                    <a:stretch>
                      <a:fillRect/>
                    </a:stretch>
                  </pic:blipFill>
                  <pic:spPr>
                    <a:xfrm>
                      <a:off x="0" y="0"/>
                      <a:ext cx="5468113" cy="6735115"/>
                    </a:xfrm>
                    <a:prstGeom prst="rect">
                      <a:avLst/>
                    </a:prstGeom>
                  </pic:spPr>
                </pic:pic>
              </a:graphicData>
            </a:graphic>
          </wp:inline>
        </w:drawing>
      </w:r>
    </w:p>
    <w:p w14:paraId="45A6918F" w14:textId="496F3D65" w:rsidR="009B7678" w:rsidRPr="00186D5B" w:rsidRDefault="009E799F">
      <w:pPr>
        <w:rPr>
          <w:lang w:val="en-GB"/>
        </w:rPr>
      </w:pPr>
      <w:r>
        <w:rPr>
          <w:b/>
          <w:bCs/>
          <w:lang w:val="en-GB"/>
        </w:rPr>
        <w:t>1</w:t>
      </w:r>
      <w:r w:rsidR="00B70C90">
        <w:rPr>
          <w:b/>
          <w:bCs/>
          <w:lang w:val="en-GB"/>
        </w:rPr>
        <w:t>1</w:t>
      </w:r>
      <w:r>
        <w:rPr>
          <w:b/>
          <w:bCs/>
          <w:lang w:val="en-GB"/>
        </w:rPr>
        <w:t xml:space="preserve"> - </w:t>
      </w:r>
      <w:r w:rsidR="00135153">
        <w:rPr>
          <w:b/>
          <w:bCs/>
          <w:lang w:val="en-GB"/>
        </w:rPr>
        <w:t xml:space="preserve">$10,580 = </w:t>
      </w:r>
      <w:r w:rsidR="0052166D" w:rsidRPr="00186D5B">
        <w:rPr>
          <w:b/>
          <w:bCs/>
          <w:lang w:val="en-GB"/>
        </w:rPr>
        <w:t xml:space="preserve">AVERAGE </w:t>
      </w:r>
      <w:r w:rsidR="00F706EC" w:rsidRPr="00186D5B">
        <w:rPr>
          <w:b/>
          <w:bCs/>
          <w:lang w:val="en-GB"/>
        </w:rPr>
        <w:t xml:space="preserve">EXPENDITURE </w:t>
      </w:r>
      <w:r w:rsidR="00970647" w:rsidRPr="00186D5B">
        <w:rPr>
          <w:b/>
          <w:bCs/>
          <w:lang w:val="en-GB"/>
        </w:rPr>
        <w:t xml:space="preserve">PER </w:t>
      </w:r>
      <w:r w:rsidR="00F706EC" w:rsidRPr="00186D5B">
        <w:rPr>
          <w:b/>
          <w:bCs/>
          <w:lang w:val="en-GB"/>
        </w:rPr>
        <w:t xml:space="preserve">ENROLLED </w:t>
      </w:r>
      <w:r w:rsidR="00970647" w:rsidRPr="00186D5B">
        <w:rPr>
          <w:b/>
          <w:bCs/>
          <w:lang w:val="en-GB"/>
        </w:rPr>
        <w:t>CHILD</w:t>
      </w:r>
      <w:r w:rsidR="00F706EC" w:rsidRPr="00186D5B">
        <w:rPr>
          <w:b/>
          <w:bCs/>
          <w:lang w:val="en-GB"/>
        </w:rPr>
        <w:t xml:space="preserve"> </w:t>
      </w:r>
      <w:r w:rsidR="00536B2D" w:rsidRPr="00186D5B">
        <w:rPr>
          <w:b/>
          <w:bCs/>
          <w:lang w:val="en-GB"/>
        </w:rPr>
        <w:t xml:space="preserve">0-12 </w:t>
      </w:r>
      <w:r w:rsidR="00F706EC" w:rsidRPr="00186D5B">
        <w:rPr>
          <w:b/>
          <w:bCs/>
          <w:lang w:val="en-GB"/>
        </w:rPr>
        <w:t>2024</w:t>
      </w:r>
      <w:r w:rsidR="0052166D" w:rsidRPr="00186D5B">
        <w:rPr>
          <w:lang w:val="en-GB"/>
        </w:rPr>
        <w:br/>
      </w:r>
      <w:r w:rsidR="00176F08" w:rsidRPr="00186D5B">
        <w:rPr>
          <w:lang w:val="en-GB"/>
        </w:rPr>
        <w:t>$10,</w:t>
      </w:r>
      <w:r w:rsidR="00F0182C" w:rsidRPr="00186D5B">
        <w:rPr>
          <w:lang w:val="en-GB"/>
        </w:rPr>
        <w:t xml:space="preserve">580 on average was spent per enrolled child: </w:t>
      </w:r>
      <w:r w:rsidR="009B7678" w:rsidRPr="00186D5B">
        <w:rPr>
          <w:lang w:val="en-GB"/>
        </w:rPr>
        <w:t xml:space="preserve">$1,645,526,214 was spent to provide </w:t>
      </w:r>
      <w:r w:rsidR="00F0182C" w:rsidRPr="00186D5B">
        <w:rPr>
          <w:lang w:val="en-GB"/>
        </w:rPr>
        <w:t xml:space="preserve">regulated </w:t>
      </w:r>
      <w:proofErr w:type="gramStart"/>
      <w:r w:rsidR="00F0182C" w:rsidRPr="00186D5B">
        <w:rPr>
          <w:lang w:val="en-GB"/>
        </w:rPr>
        <w:t>child care</w:t>
      </w:r>
      <w:proofErr w:type="gramEnd"/>
      <w:r w:rsidR="00F0182C" w:rsidRPr="00186D5B">
        <w:rPr>
          <w:lang w:val="en-GB"/>
        </w:rPr>
        <w:t xml:space="preserve"> </w:t>
      </w:r>
      <w:r w:rsidR="00CF107D" w:rsidRPr="00186D5B">
        <w:rPr>
          <w:lang w:val="en-GB"/>
        </w:rPr>
        <w:t xml:space="preserve">to </w:t>
      </w:r>
      <w:r w:rsidR="009B7678" w:rsidRPr="00186D5B">
        <w:rPr>
          <w:lang w:val="en-GB"/>
        </w:rPr>
        <w:t>155,537</w:t>
      </w:r>
      <w:r w:rsidR="00CF107D" w:rsidRPr="00186D5B">
        <w:rPr>
          <w:lang w:val="en-GB"/>
        </w:rPr>
        <w:t xml:space="preserve"> age 0-12</w:t>
      </w:r>
    </w:p>
    <w:p w14:paraId="7FE9DD01" w14:textId="73B6E718" w:rsidR="00502368" w:rsidRPr="00186D5B" w:rsidRDefault="00827939">
      <w:pPr>
        <w:rPr>
          <w:lang w:val="en-GB"/>
        </w:rPr>
      </w:pPr>
      <w:r w:rsidRPr="00186D5B">
        <w:rPr>
          <w:lang w:val="en-GB"/>
        </w:rPr>
        <w:t>SOURCE:</w:t>
      </w:r>
      <w:r w:rsidRPr="00186D5B">
        <w:rPr>
          <w:lang w:val="en-GB"/>
        </w:rPr>
        <w:br/>
        <w:t>Number of enrolled children 0-12</w:t>
      </w:r>
      <w:r w:rsidR="00502368" w:rsidRPr="00186D5B">
        <w:rPr>
          <w:lang w:val="en-GB"/>
        </w:rPr>
        <w:t xml:space="preserve"> p. 327 </w:t>
      </w:r>
      <w:hyperlink r:id="rId40" w:history="1">
        <w:r w:rsidR="0073598C" w:rsidRPr="00186D5B">
          <w:rPr>
            <w:rStyle w:val="Hyperlink"/>
          </w:rPr>
          <w:t>ECEC-2024-2025-British-Columbia.pdf</w:t>
        </w:r>
      </w:hyperlink>
    </w:p>
    <w:p w14:paraId="28B1A98D" w14:textId="74452B83" w:rsidR="0027507E" w:rsidRPr="00186D5B" w:rsidRDefault="009E799F">
      <w:pPr>
        <w:rPr>
          <w:lang w:val="en-GB"/>
        </w:rPr>
      </w:pPr>
      <w:r>
        <w:rPr>
          <w:b/>
          <w:bCs/>
          <w:lang w:val="en-GB"/>
        </w:rPr>
        <w:lastRenderedPageBreak/>
        <w:t>1</w:t>
      </w:r>
      <w:r w:rsidR="009C60CB">
        <w:rPr>
          <w:b/>
          <w:bCs/>
          <w:lang w:val="en-GB"/>
        </w:rPr>
        <w:t>2</w:t>
      </w:r>
      <w:r>
        <w:rPr>
          <w:b/>
          <w:bCs/>
          <w:lang w:val="en-GB"/>
        </w:rPr>
        <w:t xml:space="preserve"> - </w:t>
      </w:r>
      <w:r w:rsidR="00135153">
        <w:rPr>
          <w:b/>
          <w:bCs/>
          <w:lang w:val="en-GB"/>
        </w:rPr>
        <w:t>$2</w:t>
      </w:r>
      <w:r w:rsidR="00293A27">
        <w:rPr>
          <w:b/>
          <w:bCs/>
          <w:lang w:val="en-GB"/>
        </w:rPr>
        <w:t xml:space="preserve">,630 = </w:t>
      </w:r>
      <w:r w:rsidR="0052166D" w:rsidRPr="00186D5B">
        <w:rPr>
          <w:b/>
          <w:bCs/>
          <w:lang w:val="en-GB"/>
        </w:rPr>
        <w:t xml:space="preserve">AVERAGE EXPENDITURE PER CHILD </w:t>
      </w:r>
      <w:r w:rsidR="005E0130" w:rsidRPr="00186D5B">
        <w:rPr>
          <w:b/>
          <w:bCs/>
          <w:lang w:val="en-GB"/>
        </w:rPr>
        <w:t xml:space="preserve">AGE </w:t>
      </w:r>
      <w:r w:rsidR="00536B2D" w:rsidRPr="00186D5B">
        <w:rPr>
          <w:b/>
          <w:bCs/>
          <w:lang w:val="en-GB"/>
        </w:rPr>
        <w:t>0-12 2024</w:t>
      </w:r>
      <w:r w:rsidR="00293A27">
        <w:rPr>
          <w:b/>
          <w:bCs/>
          <w:lang w:val="en-GB"/>
        </w:rPr>
        <w:t>; MOST GET $0</w:t>
      </w:r>
      <w:r w:rsidR="0052166D" w:rsidRPr="00186D5B">
        <w:rPr>
          <w:lang w:val="en-GB"/>
        </w:rPr>
        <w:br/>
      </w:r>
      <w:r w:rsidR="003C542C" w:rsidRPr="00186D5B">
        <w:rPr>
          <w:b/>
          <w:bCs/>
          <w:lang w:val="en-GB"/>
        </w:rPr>
        <w:t xml:space="preserve">Most - about 75% - children received no </w:t>
      </w:r>
      <w:proofErr w:type="gramStart"/>
      <w:r w:rsidR="003C542C" w:rsidRPr="00186D5B">
        <w:rPr>
          <w:b/>
          <w:bCs/>
          <w:lang w:val="en-GB"/>
        </w:rPr>
        <w:t>child care</w:t>
      </w:r>
      <w:proofErr w:type="gramEnd"/>
      <w:r w:rsidR="003C542C" w:rsidRPr="00186D5B">
        <w:rPr>
          <w:b/>
          <w:bCs/>
          <w:lang w:val="en-GB"/>
        </w:rPr>
        <w:t xml:space="preserve"> funding.</w:t>
      </w:r>
      <w:r w:rsidR="003C542C">
        <w:rPr>
          <w:b/>
          <w:bCs/>
          <w:lang w:val="en-GB"/>
        </w:rPr>
        <w:t xml:space="preserve"> </w:t>
      </w:r>
      <w:r w:rsidR="00C9043A" w:rsidRPr="00186D5B">
        <w:rPr>
          <w:lang w:val="en-GB"/>
        </w:rPr>
        <w:t>$2,630 was spent on average per child 0-12</w:t>
      </w:r>
      <w:r w:rsidR="00B02CF7" w:rsidRPr="00186D5B">
        <w:rPr>
          <w:lang w:val="en-GB"/>
        </w:rPr>
        <w:t>. This is about</w:t>
      </w:r>
      <w:r w:rsidR="00B02CF7" w:rsidRPr="003C542C">
        <w:rPr>
          <w:b/>
          <w:bCs/>
          <w:lang w:val="en-GB"/>
        </w:rPr>
        <w:t xml:space="preserve"> $220/month</w:t>
      </w:r>
      <w:r w:rsidR="00D4727A" w:rsidRPr="003C542C">
        <w:rPr>
          <w:b/>
          <w:bCs/>
          <w:lang w:val="en-GB"/>
        </w:rPr>
        <w:t xml:space="preserve">: </w:t>
      </w:r>
      <w:r w:rsidR="0052166D" w:rsidRPr="00186D5B">
        <w:rPr>
          <w:lang w:val="en-GB"/>
        </w:rPr>
        <w:t xml:space="preserve">$1,645,526,214 was spent to provide regulated </w:t>
      </w:r>
      <w:proofErr w:type="gramStart"/>
      <w:r w:rsidR="0052166D" w:rsidRPr="00186D5B">
        <w:rPr>
          <w:lang w:val="en-GB"/>
        </w:rPr>
        <w:t>child care</w:t>
      </w:r>
      <w:proofErr w:type="gramEnd"/>
      <w:r w:rsidR="0052166D" w:rsidRPr="00186D5B">
        <w:rPr>
          <w:lang w:val="en-GB"/>
        </w:rPr>
        <w:t xml:space="preserve"> to </w:t>
      </w:r>
      <w:r w:rsidR="00E477F5" w:rsidRPr="00186D5B">
        <w:rPr>
          <w:lang w:val="en-GB"/>
        </w:rPr>
        <w:t xml:space="preserve">the population </w:t>
      </w:r>
      <w:r w:rsidR="007044F3" w:rsidRPr="00186D5B">
        <w:rPr>
          <w:lang w:val="en-GB"/>
        </w:rPr>
        <w:t xml:space="preserve">of </w:t>
      </w:r>
      <w:r w:rsidR="00E477F5" w:rsidRPr="00186D5B">
        <w:rPr>
          <w:lang w:val="en-GB"/>
        </w:rPr>
        <w:t xml:space="preserve">625,500 </w:t>
      </w:r>
      <w:r w:rsidR="0052166D" w:rsidRPr="00186D5B">
        <w:rPr>
          <w:lang w:val="en-GB"/>
        </w:rPr>
        <w:t>age 0-12</w:t>
      </w:r>
      <w:r w:rsidR="00D4727A" w:rsidRPr="00186D5B">
        <w:rPr>
          <w:lang w:val="en-GB"/>
        </w:rPr>
        <w:t>.</w:t>
      </w:r>
    </w:p>
    <w:p w14:paraId="2AC6CAA9" w14:textId="3CC5EB42" w:rsidR="00AA4708" w:rsidRPr="00186D5B" w:rsidRDefault="009E799F" w:rsidP="00AA4708">
      <w:r>
        <w:rPr>
          <w:b/>
          <w:bCs/>
          <w:lang w:val="en-GB"/>
        </w:rPr>
        <w:t>1</w:t>
      </w:r>
      <w:r w:rsidR="009C60CB">
        <w:rPr>
          <w:b/>
          <w:bCs/>
          <w:lang w:val="en-GB"/>
        </w:rPr>
        <w:t>3</w:t>
      </w:r>
      <w:r>
        <w:rPr>
          <w:b/>
          <w:bCs/>
          <w:lang w:val="en-GB"/>
        </w:rPr>
        <w:t xml:space="preserve"> - </w:t>
      </w:r>
      <w:r w:rsidR="00BA61DA" w:rsidRPr="00186D5B">
        <w:rPr>
          <w:b/>
          <w:bCs/>
          <w:lang w:val="en-GB"/>
        </w:rPr>
        <w:t>FUND</w:t>
      </w:r>
      <w:r w:rsidR="003C542C">
        <w:rPr>
          <w:b/>
          <w:bCs/>
          <w:lang w:val="en-GB"/>
        </w:rPr>
        <w:t xml:space="preserve">ING BUREAUCRACY FOR </w:t>
      </w:r>
      <w:r w:rsidR="00F14ECD">
        <w:rPr>
          <w:b/>
          <w:bCs/>
          <w:lang w:val="en-GB"/>
        </w:rPr>
        <w:t>MANY</w:t>
      </w:r>
      <w:r w:rsidR="00A07601" w:rsidRPr="00186D5B">
        <w:rPr>
          <w:b/>
          <w:bCs/>
          <w:lang w:val="en-GB"/>
        </w:rPr>
        <w:t xml:space="preserve"> PROGRAMS</w:t>
      </w:r>
      <w:r w:rsidR="00A07601" w:rsidRPr="00186D5B">
        <w:rPr>
          <w:lang w:val="en-GB"/>
        </w:rPr>
        <w:br/>
      </w:r>
      <w:r w:rsidR="00A03EF1" w:rsidRPr="00186D5B">
        <w:rPr>
          <w:lang w:val="en-GB"/>
        </w:rPr>
        <w:t xml:space="preserve">About 28 programs </w:t>
      </w:r>
      <w:r w:rsidR="00D13856" w:rsidRPr="00186D5B">
        <w:rPr>
          <w:lang w:val="en-GB"/>
        </w:rPr>
        <w:t xml:space="preserve">in BC </w:t>
      </w:r>
      <w:r w:rsidR="00A03EF1" w:rsidRPr="00186D5B">
        <w:rPr>
          <w:lang w:val="en-GB"/>
        </w:rPr>
        <w:t xml:space="preserve">are </w:t>
      </w:r>
      <w:r w:rsidR="004610B5" w:rsidRPr="00186D5B">
        <w:rPr>
          <w:lang w:val="en-GB"/>
        </w:rPr>
        <w:t xml:space="preserve">funded </w:t>
      </w:r>
      <w:r w:rsidR="00D13856" w:rsidRPr="00186D5B">
        <w:rPr>
          <w:lang w:val="en-GB"/>
        </w:rPr>
        <w:t xml:space="preserve">with </w:t>
      </w:r>
      <w:proofErr w:type="gramStart"/>
      <w:r w:rsidR="00D13856" w:rsidRPr="00186D5B">
        <w:rPr>
          <w:lang w:val="en-GB"/>
        </w:rPr>
        <w:t>child care</w:t>
      </w:r>
      <w:proofErr w:type="gramEnd"/>
      <w:r w:rsidR="00D13856" w:rsidRPr="00186D5B">
        <w:rPr>
          <w:lang w:val="en-GB"/>
        </w:rPr>
        <w:t xml:space="preserve"> funds </w:t>
      </w:r>
      <w:r w:rsidR="008068B7" w:rsidRPr="00186D5B">
        <w:rPr>
          <w:lang w:val="en-GB"/>
        </w:rPr>
        <w:t>according to</w:t>
      </w:r>
      <w:r w:rsidR="000407C8" w:rsidRPr="00186D5B">
        <w:rPr>
          <w:lang w:val="en-GB"/>
        </w:rPr>
        <w:t xml:space="preserve"> </w:t>
      </w:r>
      <w:r w:rsidR="00D84B6D" w:rsidRPr="00186D5B">
        <w:rPr>
          <w:i/>
          <w:iCs/>
          <w:lang w:val="en-GB"/>
        </w:rPr>
        <w:t>ECEC in Canada 20224-2025</w:t>
      </w:r>
      <w:r w:rsidR="00696740" w:rsidRPr="00186D5B">
        <w:rPr>
          <w:lang w:val="en-GB"/>
        </w:rPr>
        <w:t>.</w:t>
      </w:r>
      <w:r w:rsidR="00AA4708">
        <w:rPr>
          <w:lang w:val="en-GB"/>
        </w:rPr>
        <w:t xml:space="preserve"> </w:t>
      </w:r>
      <w:r w:rsidR="00AA4708" w:rsidRPr="00186D5B">
        <w:rPr>
          <w:lang w:val="en-GB"/>
        </w:rPr>
        <w:t>There are 22 programs in the lists</w:t>
      </w:r>
      <w:r w:rsidR="00AA4708">
        <w:rPr>
          <w:lang w:val="en-GB"/>
        </w:rPr>
        <w:t xml:space="preserve"> below (screen shot)</w:t>
      </w:r>
      <w:r w:rsidR="00AA4708" w:rsidRPr="00186D5B">
        <w:rPr>
          <w:lang w:val="en-GB"/>
        </w:rPr>
        <w:t xml:space="preserve">. </w:t>
      </w:r>
      <w:r w:rsidR="00AA4708" w:rsidRPr="00186D5B">
        <w:rPr>
          <w:lang w:val="en-GB"/>
        </w:rPr>
        <w:br/>
        <w:t xml:space="preserve">The total may be 28 including 6 other funded BC programs listed in </w:t>
      </w:r>
      <w:r w:rsidR="00AA4708" w:rsidRPr="00186D5B">
        <w:rPr>
          <w:i/>
          <w:iCs/>
          <w:lang w:val="en-GB"/>
        </w:rPr>
        <w:t>ECEC in Canada 2025</w:t>
      </w:r>
      <w:r w:rsidR="00AA4708" w:rsidRPr="00186D5B">
        <w:rPr>
          <w:lang w:val="en-GB"/>
        </w:rPr>
        <w:t>:</w:t>
      </w:r>
      <w:r w:rsidR="00AA4708" w:rsidRPr="00186D5B">
        <w:rPr>
          <w:lang w:val="en-GB"/>
        </w:rPr>
        <w:br/>
      </w:r>
      <w:r w:rsidR="00AA4708" w:rsidRPr="00186D5B">
        <w:t>Seamless Day Kindergarten</w:t>
      </w:r>
      <w:r w:rsidR="00AA4708" w:rsidRPr="00186D5B">
        <w:br/>
        <w:t>Just B4</w:t>
      </w:r>
      <w:r w:rsidR="00AA4708" w:rsidRPr="00186D5B">
        <w:br/>
      </w:r>
      <w:proofErr w:type="spellStart"/>
      <w:r w:rsidR="00AA4708" w:rsidRPr="00186D5B">
        <w:t>StrongStart</w:t>
      </w:r>
      <w:proofErr w:type="spellEnd"/>
      <w:r w:rsidR="00AA4708" w:rsidRPr="00186D5B">
        <w:t xml:space="preserve"> BC</w:t>
      </w:r>
      <w:r w:rsidR="00AA4708" w:rsidRPr="00186D5B">
        <w:br/>
        <w:t>Aboriginal Head Start on Reserve (AHSOR)</w:t>
      </w:r>
      <w:r w:rsidR="00AA4708" w:rsidRPr="00186D5B">
        <w:br/>
        <w:t>Aboriginal Head Start in Urban and Northern Communities (AHSUNC)</w:t>
      </w:r>
      <w:r w:rsidR="00AA4708" w:rsidRPr="00186D5B">
        <w:br/>
        <w:t>Funding to the British Columbia Aboriginal Child Care Society (BCACCS), the Métis Nation of British Columbia, and the BC Association of Aboriginal Friendship Centres to undertake engagement, planning, professional development training, and culturally focused resources.</w:t>
      </w:r>
    </w:p>
    <w:p w14:paraId="27598D4A" w14:textId="77777777" w:rsidR="00AA4708" w:rsidRPr="00186D5B" w:rsidRDefault="00AA4708" w:rsidP="00AA4708">
      <w:pPr>
        <w:rPr>
          <w:lang w:val="en-GB"/>
        </w:rPr>
      </w:pPr>
      <w:r w:rsidRPr="00186D5B">
        <w:t>Not mentioned:</w:t>
      </w:r>
      <w:r w:rsidRPr="00186D5B">
        <w:br/>
        <w:t>Funding for COVID-related supplies</w:t>
      </w:r>
      <w:r w:rsidRPr="00186D5B">
        <w:br/>
        <w:t>Funding to make up for COVID-related lower enrolment</w:t>
      </w:r>
    </w:p>
    <w:p w14:paraId="032FC69F" w14:textId="2DD558BF" w:rsidR="00244B7D" w:rsidRPr="0091790C" w:rsidRDefault="00244B7D">
      <w:pPr>
        <w:rPr>
          <w:lang w:val="en-GB"/>
        </w:rPr>
      </w:pPr>
      <w:r w:rsidRPr="00186D5B">
        <w:rPr>
          <w:lang w:val="en-GB"/>
        </w:rPr>
        <w:t>SOURCE:</w:t>
      </w:r>
      <w:r w:rsidR="00DB21FE">
        <w:rPr>
          <w:lang w:val="en-GB"/>
        </w:rPr>
        <w:br/>
        <w:t>lists of funded programs</w:t>
      </w:r>
      <w:r w:rsidR="00F14ECD">
        <w:rPr>
          <w:lang w:val="en-GB"/>
        </w:rPr>
        <w:br/>
      </w:r>
      <w:r w:rsidR="001E448D" w:rsidRPr="00186D5B">
        <w:rPr>
          <w:lang w:val="en-GB"/>
        </w:rPr>
        <w:t xml:space="preserve">pp. 334-335 </w:t>
      </w:r>
      <w:hyperlink r:id="rId41" w:history="1">
        <w:r w:rsidR="001E448D" w:rsidRPr="00186D5B">
          <w:rPr>
            <w:rStyle w:val="Hyperlink"/>
          </w:rPr>
          <w:t>ECEC-2024-2025-British-Columbia.pdf</w:t>
        </w:r>
      </w:hyperlink>
    </w:p>
    <w:p w14:paraId="04E33538" w14:textId="0C478751" w:rsidR="001E448D" w:rsidRPr="00186D5B" w:rsidRDefault="001E448D">
      <w:pPr>
        <w:rPr>
          <w:lang w:val="en-GB"/>
        </w:rPr>
      </w:pPr>
      <w:r w:rsidRPr="00186D5B">
        <w:t>SCREEN SHOT</w:t>
      </w:r>
    </w:p>
    <w:p w14:paraId="40734BD7" w14:textId="531349CE" w:rsidR="003B0C08" w:rsidRPr="00186D5B" w:rsidRDefault="0007181C">
      <w:pPr>
        <w:rPr>
          <w:lang w:val="en-GB"/>
        </w:rPr>
      </w:pPr>
      <w:r w:rsidRPr="00186D5B">
        <w:rPr>
          <w:noProof/>
          <w:lang w:val="en-GB"/>
        </w:rPr>
        <w:lastRenderedPageBreak/>
        <w:drawing>
          <wp:anchor distT="0" distB="0" distL="114300" distR="114300" simplePos="0" relativeHeight="251658240" behindDoc="0" locked="0" layoutInCell="1" allowOverlap="1" wp14:anchorId="034FDE89" wp14:editId="19286F24">
            <wp:simplePos x="914400" y="1552575"/>
            <wp:positionH relativeFrom="column">
              <wp:align>left</wp:align>
            </wp:positionH>
            <wp:positionV relativeFrom="paragraph">
              <wp:align>top</wp:align>
            </wp:positionV>
            <wp:extent cx="2562583" cy="2953162"/>
            <wp:effectExtent l="0" t="0" r="9525" b="0"/>
            <wp:wrapSquare wrapText="bothSides"/>
            <wp:docPr id="1315907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907922" name=""/>
                    <pic:cNvPicPr/>
                  </pic:nvPicPr>
                  <pic:blipFill>
                    <a:blip r:embed="rId42">
                      <a:extLst>
                        <a:ext uri="{28A0092B-C50C-407E-A947-70E740481C1C}">
                          <a14:useLocalDpi xmlns:a14="http://schemas.microsoft.com/office/drawing/2010/main" val="0"/>
                        </a:ext>
                      </a:extLst>
                    </a:blip>
                    <a:stretch>
                      <a:fillRect/>
                    </a:stretch>
                  </pic:blipFill>
                  <pic:spPr>
                    <a:xfrm>
                      <a:off x="0" y="0"/>
                      <a:ext cx="2562583" cy="2953162"/>
                    </a:xfrm>
                    <a:prstGeom prst="rect">
                      <a:avLst/>
                    </a:prstGeom>
                  </pic:spPr>
                </pic:pic>
              </a:graphicData>
            </a:graphic>
          </wp:anchor>
        </w:drawing>
      </w:r>
      <w:r w:rsidR="003B0C08" w:rsidRPr="00186D5B">
        <w:rPr>
          <w:lang w:val="en-GB"/>
        </w:rPr>
        <w:br w:type="textWrapping" w:clear="all"/>
      </w:r>
      <w:r w:rsidR="003B0C08" w:rsidRPr="00186D5B">
        <w:rPr>
          <w:noProof/>
          <w:lang w:val="en-GB"/>
        </w:rPr>
        <w:lastRenderedPageBreak/>
        <w:drawing>
          <wp:inline distT="0" distB="0" distL="0" distR="0" wp14:anchorId="496BC6CC" wp14:editId="46B658E6">
            <wp:extent cx="2353003" cy="6315956"/>
            <wp:effectExtent l="0" t="0" r="9525" b="8890"/>
            <wp:docPr id="2087814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814091" name=""/>
                    <pic:cNvPicPr/>
                  </pic:nvPicPr>
                  <pic:blipFill>
                    <a:blip r:embed="rId43"/>
                    <a:stretch>
                      <a:fillRect/>
                    </a:stretch>
                  </pic:blipFill>
                  <pic:spPr>
                    <a:xfrm>
                      <a:off x="0" y="0"/>
                      <a:ext cx="2353003" cy="6315956"/>
                    </a:xfrm>
                    <a:prstGeom prst="rect">
                      <a:avLst/>
                    </a:prstGeom>
                  </pic:spPr>
                </pic:pic>
              </a:graphicData>
            </a:graphic>
          </wp:inline>
        </w:drawing>
      </w:r>
    </w:p>
    <w:p w14:paraId="4BEB08DC" w14:textId="7A6791DE" w:rsidR="00B63B70" w:rsidRPr="00186D5B" w:rsidRDefault="009E799F" w:rsidP="001177C2">
      <w:pPr>
        <w:rPr>
          <w:lang w:val="en-GB"/>
        </w:rPr>
      </w:pPr>
      <w:r>
        <w:rPr>
          <w:b/>
          <w:bCs/>
          <w:lang w:val="en-GB"/>
        </w:rPr>
        <w:t>1</w:t>
      </w:r>
      <w:r w:rsidR="009C60CB">
        <w:rPr>
          <w:b/>
          <w:bCs/>
          <w:lang w:val="en-GB"/>
        </w:rPr>
        <w:t>4</w:t>
      </w:r>
      <w:r>
        <w:rPr>
          <w:b/>
          <w:bCs/>
          <w:lang w:val="en-GB"/>
        </w:rPr>
        <w:t xml:space="preserve"> </w:t>
      </w:r>
      <w:r w:rsidR="00386DFB">
        <w:rPr>
          <w:b/>
          <w:bCs/>
          <w:lang w:val="en-GB"/>
        </w:rPr>
        <w:t>–</w:t>
      </w:r>
      <w:r>
        <w:rPr>
          <w:b/>
          <w:bCs/>
          <w:lang w:val="en-GB"/>
        </w:rPr>
        <w:t xml:space="preserve"> </w:t>
      </w:r>
      <w:r w:rsidR="00375D0E">
        <w:rPr>
          <w:b/>
          <w:bCs/>
          <w:lang w:val="en-GB"/>
        </w:rPr>
        <w:t>OVER 11,</w:t>
      </w:r>
      <w:r w:rsidR="00DB21FE">
        <w:rPr>
          <w:b/>
          <w:bCs/>
          <w:lang w:val="en-GB"/>
        </w:rPr>
        <w:t>5</w:t>
      </w:r>
      <w:r w:rsidR="00375D0E">
        <w:rPr>
          <w:b/>
          <w:bCs/>
          <w:lang w:val="en-GB"/>
        </w:rPr>
        <w:t xml:space="preserve">00 </w:t>
      </w:r>
      <w:r w:rsidR="00386DFB">
        <w:rPr>
          <w:b/>
          <w:bCs/>
          <w:lang w:val="en-GB"/>
        </w:rPr>
        <w:t>NEW</w:t>
      </w:r>
      <w:r w:rsidR="00DB21FE">
        <w:rPr>
          <w:b/>
          <w:bCs/>
          <w:lang w:val="en-GB"/>
        </w:rPr>
        <w:t>,</w:t>
      </w:r>
      <w:r w:rsidR="00386DFB">
        <w:rPr>
          <w:b/>
          <w:bCs/>
          <w:lang w:val="en-GB"/>
        </w:rPr>
        <w:t xml:space="preserve"> </w:t>
      </w:r>
      <w:r w:rsidR="00DB21FE">
        <w:rPr>
          <w:b/>
          <w:bCs/>
          <w:lang w:val="en-GB"/>
        </w:rPr>
        <w:t xml:space="preserve">FUNDED </w:t>
      </w:r>
      <w:r w:rsidR="00A315FD" w:rsidRPr="00186D5B">
        <w:rPr>
          <w:b/>
          <w:bCs/>
          <w:lang w:val="en-GB"/>
        </w:rPr>
        <w:t xml:space="preserve">DAYCARE </w:t>
      </w:r>
      <w:r w:rsidR="00D0595D" w:rsidRPr="00186D5B">
        <w:rPr>
          <w:b/>
          <w:bCs/>
          <w:lang w:val="en-GB"/>
        </w:rPr>
        <w:t>SPACES</w:t>
      </w:r>
      <w:r w:rsidR="00DB21FE">
        <w:rPr>
          <w:b/>
          <w:bCs/>
          <w:lang w:val="en-GB"/>
        </w:rPr>
        <w:t xml:space="preserve"> ARE VACANT</w:t>
      </w:r>
      <w:r w:rsidR="00D0595D" w:rsidRPr="00186D5B">
        <w:rPr>
          <w:lang w:val="en-GB"/>
        </w:rPr>
        <w:br/>
      </w:r>
      <w:r w:rsidR="00D161CC" w:rsidRPr="00186D5B">
        <w:rPr>
          <w:lang w:val="en-GB"/>
        </w:rPr>
        <w:t>According to BC government data, there are currently (Oct 2026)</w:t>
      </w:r>
      <w:r w:rsidR="002245EF" w:rsidRPr="00186D5B">
        <w:rPr>
          <w:lang w:val="en-GB"/>
        </w:rPr>
        <w:t xml:space="preserve"> </w:t>
      </w:r>
      <w:r w:rsidR="002245EF" w:rsidRPr="00186D5B">
        <w:rPr>
          <w:b/>
          <w:bCs/>
          <w:lang w:val="en-GB"/>
        </w:rPr>
        <w:t xml:space="preserve">11,583 </w:t>
      </w:r>
      <w:r w:rsidR="00D161CC" w:rsidRPr="00186D5B">
        <w:rPr>
          <w:b/>
          <w:bCs/>
          <w:lang w:val="en-GB"/>
        </w:rPr>
        <w:t xml:space="preserve">new, funded </w:t>
      </w:r>
      <w:proofErr w:type="gramStart"/>
      <w:r w:rsidR="00D161CC" w:rsidRPr="00186D5B">
        <w:rPr>
          <w:b/>
          <w:bCs/>
          <w:lang w:val="en-GB"/>
        </w:rPr>
        <w:t>child care</w:t>
      </w:r>
      <w:proofErr w:type="gramEnd"/>
      <w:r w:rsidR="00D161CC" w:rsidRPr="00186D5B">
        <w:rPr>
          <w:b/>
          <w:bCs/>
          <w:lang w:val="en-GB"/>
        </w:rPr>
        <w:t xml:space="preserve"> spaces that </w:t>
      </w:r>
      <w:r w:rsidR="002245EF" w:rsidRPr="00186D5B">
        <w:rPr>
          <w:b/>
          <w:bCs/>
          <w:lang w:val="en-GB"/>
        </w:rPr>
        <w:t xml:space="preserve">are vacant, </w:t>
      </w:r>
      <w:r w:rsidR="00D161CC" w:rsidRPr="00186D5B">
        <w:rPr>
          <w:b/>
          <w:bCs/>
          <w:lang w:val="en-GB"/>
        </w:rPr>
        <w:t>not ‘operational’</w:t>
      </w:r>
      <w:r w:rsidR="00D161CC" w:rsidRPr="00186D5B">
        <w:rPr>
          <w:lang w:val="en-GB"/>
        </w:rPr>
        <w:t xml:space="preserve">: 31,380 </w:t>
      </w:r>
      <w:r w:rsidR="004D1494" w:rsidRPr="00186D5B">
        <w:rPr>
          <w:lang w:val="en-GB"/>
        </w:rPr>
        <w:t>spaces are ‘operational’ out of a total of 43,025 new, funded spaces.</w:t>
      </w:r>
    </w:p>
    <w:p w14:paraId="308D281F" w14:textId="1717543B" w:rsidR="00B63B70" w:rsidRPr="00186D5B" w:rsidRDefault="00F538D0" w:rsidP="001177C2">
      <w:r w:rsidRPr="00186D5B">
        <w:rPr>
          <w:lang w:val="en-GB"/>
        </w:rPr>
        <w:t>SOURCE:</w:t>
      </w:r>
      <w:r w:rsidR="00EC7DA4">
        <w:rPr>
          <w:lang w:val="en-GB"/>
        </w:rPr>
        <w:br/>
      </w:r>
      <w:r w:rsidRPr="00186D5B">
        <w:rPr>
          <w:lang w:val="en-GB"/>
        </w:rPr>
        <w:t xml:space="preserve"> </w:t>
      </w:r>
      <w:hyperlink r:id="rId44" w:history="1">
        <w:r w:rsidR="000F2207" w:rsidRPr="00186D5B">
          <w:rPr>
            <w:rStyle w:val="Hyperlink"/>
            <w:lang w:val="en-GB"/>
          </w:rPr>
          <w:t>https://studentsuccess.gov.bc.ca/childcare</w:t>
        </w:r>
      </w:hyperlink>
    </w:p>
    <w:p w14:paraId="2422A603" w14:textId="5BA1712D" w:rsidR="00D0595D" w:rsidRPr="00186D5B" w:rsidRDefault="00B63B70" w:rsidP="001177C2">
      <w:pPr>
        <w:rPr>
          <w:lang w:val="en-GB"/>
        </w:rPr>
      </w:pPr>
      <w:r w:rsidRPr="00186D5B">
        <w:lastRenderedPageBreak/>
        <w:t>SCREEN SHOT</w:t>
      </w:r>
      <w:r w:rsidR="005D5BAE" w:rsidRPr="00186D5B">
        <w:rPr>
          <w:lang w:val="en-GB"/>
        </w:rPr>
        <w:br/>
      </w:r>
      <w:r w:rsidR="005D5BAE" w:rsidRPr="00186D5B">
        <w:rPr>
          <w:noProof/>
          <w:lang w:val="en-GB"/>
        </w:rPr>
        <w:drawing>
          <wp:inline distT="0" distB="0" distL="0" distR="0" wp14:anchorId="1C7880FC" wp14:editId="01AFDBBD">
            <wp:extent cx="5943600" cy="2498725"/>
            <wp:effectExtent l="0" t="0" r="0" b="0"/>
            <wp:docPr id="813497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497386" name=""/>
                    <pic:cNvPicPr/>
                  </pic:nvPicPr>
                  <pic:blipFill>
                    <a:blip r:embed="rId45"/>
                    <a:stretch>
                      <a:fillRect/>
                    </a:stretch>
                  </pic:blipFill>
                  <pic:spPr>
                    <a:xfrm>
                      <a:off x="0" y="0"/>
                      <a:ext cx="5943600" cy="2498725"/>
                    </a:xfrm>
                    <a:prstGeom prst="rect">
                      <a:avLst/>
                    </a:prstGeom>
                  </pic:spPr>
                </pic:pic>
              </a:graphicData>
            </a:graphic>
          </wp:inline>
        </w:drawing>
      </w:r>
    </w:p>
    <w:p w14:paraId="3E8067CC" w14:textId="558D8B22" w:rsidR="008069B3" w:rsidRPr="00186D5B" w:rsidRDefault="008069B3" w:rsidP="001177C2">
      <w:r w:rsidRPr="00186D5B">
        <w:rPr>
          <w:lang w:val="en-GB"/>
        </w:rPr>
        <w:t xml:space="preserve">SOURCE: </w:t>
      </w:r>
      <w:hyperlink r:id="rId46" w:history="1">
        <w:r w:rsidRPr="00186D5B">
          <w:rPr>
            <w:rStyle w:val="Hyperlink"/>
            <w:lang w:val="en-GB"/>
          </w:rPr>
          <w:t>https://view.officeapps.live.com/op/view.aspx?src=https%3A%2F%2Fstudentsuccess.gov.bc.ca%2Fcc%2Fgovernment-funded-space-creation.xlsx&amp;wdOrigin=BROWSELINK</w:t>
        </w:r>
      </w:hyperlink>
    </w:p>
    <w:p w14:paraId="5E38372D" w14:textId="303C4AFE" w:rsidR="00B63B70" w:rsidRPr="00186D5B" w:rsidRDefault="00B63B70" w:rsidP="001177C2">
      <w:pPr>
        <w:rPr>
          <w:lang w:val="en-GB"/>
        </w:rPr>
      </w:pPr>
      <w:r w:rsidRPr="00186D5B">
        <w:t>SCREEN SHOT</w:t>
      </w:r>
    </w:p>
    <w:p w14:paraId="2935E9FD" w14:textId="727FA924" w:rsidR="00D161CC" w:rsidRPr="00186D5B" w:rsidRDefault="006C0465" w:rsidP="001177C2">
      <w:r w:rsidRPr="00186D5B">
        <w:rPr>
          <w:noProof/>
        </w:rPr>
        <mc:AlternateContent>
          <mc:Choice Requires="wps">
            <w:drawing>
              <wp:anchor distT="0" distB="0" distL="114300" distR="114300" simplePos="0" relativeHeight="251665408" behindDoc="0" locked="0" layoutInCell="1" allowOverlap="1" wp14:anchorId="3FDAB727" wp14:editId="3ACC4D0F">
                <wp:simplePos x="0" y="0"/>
                <wp:positionH relativeFrom="column">
                  <wp:posOffset>3152775</wp:posOffset>
                </wp:positionH>
                <wp:positionV relativeFrom="paragraph">
                  <wp:posOffset>1730375</wp:posOffset>
                </wp:positionV>
                <wp:extent cx="866775" cy="352425"/>
                <wp:effectExtent l="0" t="19050" r="47625" b="47625"/>
                <wp:wrapNone/>
                <wp:docPr id="558107417" name="Arrow: Right 7"/>
                <wp:cNvGraphicFramePr/>
                <a:graphic xmlns:a="http://schemas.openxmlformats.org/drawingml/2006/main">
                  <a:graphicData uri="http://schemas.microsoft.com/office/word/2010/wordprocessingShape">
                    <wps:wsp>
                      <wps:cNvSpPr/>
                      <wps:spPr>
                        <a:xfrm>
                          <a:off x="0" y="0"/>
                          <a:ext cx="866775" cy="35242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834472" id="Arrow: Right 7" o:spid="_x0000_s1026" type="#_x0000_t13" style="position:absolute;margin-left:248.25pt;margin-top:136.25pt;width:68.25pt;height:2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lETYgIAABgFAAAOAAAAZHJzL2Uyb0RvYy54bWysVMFu2zAMvQ/YPwi6r3aypO2COkXQosOA&#10;oivWDj2rshQLkEWNUuJkXz9KdpyiLXYYdpElkXwknx91cblrLdsqDAZcxScnJWfKSaiNW1f85+PN&#10;p3POQhSuFhacqvheBX65/PjhovMLNYUGbK2QEYgLi85XvInRL4oiyEa1IpyAV46MGrAVkY64LmoU&#10;HaG3tpiW5WnRAdYeQaoQ6Pa6N/Jlxtdayfhd66AisxWn2mJeMa/PaS2WF2KxRuEbI4cyxD9U0Qrj&#10;KOkIdS2iYBs0b6BaIxEC6HgioS1AayNV7oG6mZSvunlohFe5FyIn+JGm8P9g5d32wd8j0dD5sAi0&#10;TV3sNLbpS/WxXSZrP5KldpFJujw/PT07m3MmyfR5Pp1N54nM4hjsMcSvClqWNhVHs27iChG6TJTY&#10;3obYBxwcKfpYRN7FvVWpDut+KM1MTWmnOTrrQ11ZZFtBf1ZIqVyc9KZG1Kq/nszLMv9iqmqMyDVm&#10;wISsjbUj9gCQtPcWu6918E+hKstrDC7/VlgfPEbkzODiGNwaB/gegKWuhsy9/4GknprE0jPU+3tk&#10;CL24g5c3hhi/FSHeCyQ1k+5pQuN3WrSFruIw7DhrAH+/d5/8SWRk5ayj6ah4+LURqDiz3xzJ78tk&#10;NkvjlA+z+dmUDvjS8vzS4jbtFdBvmtBb4GXeJv9oD1uN0D7RIK9SVjIJJyl3xWXEw+Eq9lNLT4FU&#10;q1V2oxHyIt66By8TeGI1aelx9yTQD7KLpNc7OEySWLzSXe+bIh2sNhG0yaI88jrwTeOXhTM8FWm+&#10;X56z1/FBW/4BAAD//wMAUEsDBBQABgAIAAAAIQAMUS6+4gAAAAsBAAAPAAAAZHJzL2Rvd25yZXYu&#10;eG1sTI/BTsMwDIbvSLxDZCQuaEtpoYzSdJoG3ACxMYS4ZY1pqjVO1WRbeXvMCW62/On395fz0XXi&#10;gENoPSm4nCYgkGpvWmoUbN4eJzMQIWoyuvOECr4xwLw6PSl1YfyRVnhYx0ZwCIVCK7Ax9oWUobbo&#10;dJj6HolvX35wOvI6NNIM+sjhrpNpkuTS6Zb4g9U9Li3Wu/XeKegvFmH3uWmelg8f/v3F3T+TfY1K&#10;nZ+NizsQEcf4B8OvPqtDxU5bvycTRKfg6ja/ZlRBepPywESeZdxuqyBLZwnIqpT/O1Q/AAAA//8D&#10;AFBLAQItABQABgAIAAAAIQC2gziS/gAAAOEBAAATAAAAAAAAAAAAAAAAAAAAAABbQ29udGVudF9U&#10;eXBlc10ueG1sUEsBAi0AFAAGAAgAAAAhADj9If/WAAAAlAEAAAsAAAAAAAAAAAAAAAAALwEAAF9y&#10;ZWxzLy5yZWxzUEsBAi0AFAAGAAgAAAAhADOSURNiAgAAGAUAAA4AAAAAAAAAAAAAAAAALgIAAGRy&#10;cy9lMm9Eb2MueG1sUEsBAi0AFAAGAAgAAAAhAAxRLr7iAAAACwEAAA8AAAAAAAAAAAAAAAAAvAQA&#10;AGRycy9kb3ducmV2LnhtbFBLBQYAAAAABAAEAPMAAADLBQAAAAA=&#10;" adj="17209" fillcolor="#156082 [3204]" strokecolor="#030e13 [484]" strokeweight="1.5pt"/>
            </w:pict>
          </mc:Fallback>
        </mc:AlternateContent>
      </w:r>
      <w:r w:rsidR="00D42A31" w:rsidRPr="00186D5B">
        <w:rPr>
          <w:noProof/>
        </w:rPr>
        <mc:AlternateContent>
          <mc:Choice Requires="wps">
            <w:drawing>
              <wp:anchor distT="0" distB="0" distL="114300" distR="114300" simplePos="0" relativeHeight="251666432" behindDoc="0" locked="0" layoutInCell="1" allowOverlap="1" wp14:anchorId="4F09DDFE" wp14:editId="14F356C2">
                <wp:simplePos x="0" y="0"/>
                <wp:positionH relativeFrom="column">
                  <wp:posOffset>4542790</wp:posOffset>
                </wp:positionH>
                <wp:positionV relativeFrom="paragraph">
                  <wp:posOffset>1702435</wp:posOffset>
                </wp:positionV>
                <wp:extent cx="949325" cy="333375"/>
                <wp:effectExtent l="0" t="19050" r="41275" b="47625"/>
                <wp:wrapNone/>
                <wp:docPr id="2037129799" name="Arrow: Right 8"/>
                <wp:cNvGraphicFramePr/>
                <a:graphic xmlns:a="http://schemas.openxmlformats.org/drawingml/2006/main">
                  <a:graphicData uri="http://schemas.microsoft.com/office/word/2010/wordprocessingShape">
                    <wps:wsp>
                      <wps:cNvSpPr/>
                      <wps:spPr>
                        <a:xfrm>
                          <a:off x="0" y="0"/>
                          <a:ext cx="949325" cy="33337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5A3426" id="Arrow: Right 8" o:spid="_x0000_s1026" type="#_x0000_t13" style="position:absolute;margin-left:357.7pt;margin-top:134.05pt;width:74.75pt;height:2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M9lYQIAABgFAAAOAAAAZHJzL2Uyb0RvYy54bWysVMFu2zAMvQ/YPwi6r3bSZFuDOkXQosOA&#10;oi3WDj2rshQLkEWNUuJkXz9KdpyiLXYYloNCieQj9fyo84tda9lWYTDgKj45KTlTTkJt3LriPx+v&#10;P33lLEThamHBqYrvVeAXy48fzju/UFNowNYKGYG4sOh8xZsY/aIogmxUK8IJeOXIqQFbEWmL66JG&#10;0RF6a4tpWX4uOsDaI0gVAp1e9U6+zPhaKxnvtA4qMltx6i3mFfP6nNZieS4WaxS+MXJoQ/xDF60w&#10;joqOUFciCrZB8waqNRIhgI4nEtoCtDZS5TvQbSblq9s8NMKrfBciJ/iRpvD/YOXt9sHfI9HQ+bAI&#10;ZKZb7DS26Z/6Y7tM1n4kS+0ik3R4Njs7nc45k+Q6pd+XeSKzOCZ7DPGbgpYlo+Jo1k1cIUKXiRLb&#10;mxD7hEMgZR+byFbcW5X6sO6H0szUVHaas7M+1KVFthX0ZYWUysVJ72pErfrjybws8yemrsaM3GMG&#10;TMjaWDtiDwBJe2+x+16H+JSqsrzG5PJvjfXJY0auDC6Oya1xgO8BWLrVULmPP5DUU5NYeoZ6f48M&#10;oRd38PLaEOM3IsR7gaRm0j1NaLyjRVvoKg6DxVkD+Pu98xRPIiMvZx1NR8XDr41AxZn97kh+Z5PZ&#10;LI1T3szmX6a0wZee55cet2kvgT7ThN4CL7OZ4qM9mBqhfaJBXqWq5BJOUu2Ky4iHzWXsp5aeAqlW&#10;qxxGI+RFvHEPXibwxGrS0uPuSaAfZBdJr7dwmCSxeKW7PjZlOlhtImiTRXnkdeCbxi8LZ3gq0ny/&#10;3Oeo44O2/AMAAP//AwBQSwMEFAAGAAgAAAAhABg9sVHiAAAACwEAAA8AAABkcnMvZG93bnJldi54&#10;bWxMj8tOwzAQRfdI/IM1SOyonbSEEDKpKl7rthTU7txkSKLG4yh228DXY1awHN2je8/k89F04kSD&#10;ay0jRBMFgri0Vcs1wubt5SYF4bzmSneWCeGLHMyLy4tcZ5U984pOa1+LUMIu0wiN930mpSsbMtpN&#10;bE8csk87GO3DOdSyGvQ5lJtOxkol0uiWw0Kje3psqDysjwbhvf3Y+Ve1jA67xWq63T4/LXnzjXh9&#10;NS4eQHga/R8Mv/pBHYrgtLdHrpzoEO6i21lAEeIkjUAEIk1m9yD2CNNYJSCLXP7/ofgBAAD//wMA&#10;UEsBAi0AFAAGAAgAAAAhALaDOJL+AAAA4QEAABMAAAAAAAAAAAAAAAAAAAAAAFtDb250ZW50X1R5&#10;cGVzXS54bWxQSwECLQAUAAYACAAAACEAOP0h/9YAAACUAQAACwAAAAAAAAAAAAAAAAAvAQAAX3Jl&#10;bHMvLnJlbHNQSwECLQAUAAYACAAAACEAA2DPZWECAAAYBQAADgAAAAAAAAAAAAAAAAAuAgAAZHJz&#10;L2Uyb0RvYy54bWxQSwECLQAUAAYACAAAACEAGD2xUeIAAAALAQAADwAAAAAAAAAAAAAAAAC7BAAA&#10;ZHJzL2Rvd25yZXYueG1sUEsFBgAAAAAEAAQA8wAAAMoFAAAAAA==&#10;" adj="17807" fillcolor="#156082 [3204]" strokecolor="#030e13 [484]" strokeweight="1.5pt"/>
            </w:pict>
          </mc:Fallback>
        </mc:AlternateContent>
      </w:r>
      <w:r w:rsidR="00D161CC" w:rsidRPr="00186D5B">
        <w:rPr>
          <w:noProof/>
        </w:rPr>
        <w:drawing>
          <wp:inline distT="0" distB="0" distL="0" distR="0" wp14:anchorId="37EA2F0B" wp14:editId="5026016B">
            <wp:extent cx="5943600" cy="2004695"/>
            <wp:effectExtent l="0" t="0" r="0" b="0"/>
            <wp:docPr id="1411771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771458" name=""/>
                    <pic:cNvPicPr/>
                  </pic:nvPicPr>
                  <pic:blipFill>
                    <a:blip r:embed="rId47"/>
                    <a:stretch>
                      <a:fillRect/>
                    </a:stretch>
                  </pic:blipFill>
                  <pic:spPr>
                    <a:xfrm>
                      <a:off x="0" y="0"/>
                      <a:ext cx="5943600" cy="2004695"/>
                    </a:xfrm>
                    <a:prstGeom prst="rect">
                      <a:avLst/>
                    </a:prstGeom>
                  </pic:spPr>
                </pic:pic>
              </a:graphicData>
            </a:graphic>
          </wp:inline>
        </w:drawing>
      </w:r>
    </w:p>
    <w:p w14:paraId="5B44956B" w14:textId="16500DF4" w:rsidR="001E6662" w:rsidRDefault="009E799F">
      <w:pPr>
        <w:rPr>
          <w:lang w:val="en-GB"/>
        </w:rPr>
      </w:pPr>
      <w:r>
        <w:rPr>
          <w:b/>
          <w:bCs/>
          <w:lang w:val="en-GB"/>
        </w:rPr>
        <w:t>1</w:t>
      </w:r>
      <w:r w:rsidR="009C60CB">
        <w:rPr>
          <w:b/>
          <w:bCs/>
          <w:lang w:val="en-GB"/>
        </w:rPr>
        <w:t>5</w:t>
      </w:r>
      <w:r>
        <w:rPr>
          <w:b/>
          <w:bCs/>
          <w:lang w:val="en-GB"/>
        </w:rPr>
        <w:t xml:space="preserve"> </w:t>
      </w:r>
      <w:r w:rsidR="00375D0E">
        <w:rPr>
          <w:b/>
          <w:bCs/>
          <w:lang w:val="en-GB"/>
        </w:rPr>
        <w:t>–</w:t>
      </w:r>
      <w:r>
        <w:rPr>
          <w:b/>
          <w:bCs/>
          <w:lang w:val="en-GB"/>
        </w:rPr>
        <w:t xml:space="preserve"> </w:t>
      </w:r>
      <w:r w:rsidR="00375D0E">
        <w:rPr>
          <w:b/>
          <w:bCs/>
          <w:lang w:val="en-GB"/>
        </w:rPr>
        <w:t xml:space="preserve">30% </w:t>
      </w:r>
      <w:r w:rsidR="008069B3" w:rsidRPr="00186D5B">
        <w:rPr>
          <w:b/>
          <w:bCs/>
          <w:lang w:val="en-GB"/>
        </w:rPr>
        <w:t>VACANC</w:t>
      </w:r>
      <w:r w:rsidR="00291BCD" w:rsidRPr="00186D5B">
        <w:rPr>
          <w:b/>
          <w:bCs/>
          <w:lang w:val="en-GB"/>
        </w:rPr>
        <w:t>Y RATES IN LICENSED CHILD CARE</w:t>
      </w:r>
      <w:r w:rsidR="008069B3" w:rsidRPr="00186D5B">
        <w:rPr>
          <w:b/>
          <w:bCs/>
          <w:lang w:val="en-GB"/>
        </w:rPr>
        <w:t xml:space="preserve"> PRIOR TO $10/DAY EXPANSION</w:t>
      </w:r>
      <w:r w:rsidR="009227D5" w:rsidRPr="00186D5B">
        <w:rPr>
          <w:lang w:val="en-GB"/>
        </w:rPr>
        <w:br/>
      </w:r>
      <w:r w:rsidR="005C37F8" w:rsidRPr="00186D5B">
        <w:rPr>
          <w:lang w:val="en-GB"/>
        </w:rPr>
        <w:t xml:space="preserve">Despite </w:t>
      </w:r>
      <w:r w:rsidR="005D4B2F" w:rsidRPr="00186D5B">
        <w:rPr>
          <w:lang w:val="en-GB"/>
        </w:rPr>
        <w:t>decades of claim</w:t>
      </w:r>
      <w:r w:rsidR="009227D5" w:rsidRPr="00186D5B">
        <w:rPr>
          <w:lang w:val="en-GB"/>
        </w:rPr>
        <w:t>s</w:t>
      </w:r>
      <w:r w:rsidR="005D4B2F" w:rsidRPr="00186D5B">
        <w:rPr>
          <w:lang w:val="en-GB"/>
        </w:rPr>
        <w:t xml:space="preserve"> of shortages of daycare spaces</w:t>
      </w:r>
      <w:r w:rsidR="009227D5" w:rsidRPr="00186D5B">
        <w:rPr>
          <w:lang w:val="en-GB"/>
        </w:rPr>
        <w:t xml:space="preserve"> and more recently of </w:t>
      </w:r>
      <w:r w:rsidR="005D4B2F" w:rsidRPr="00186D5B">
        <w:rPr>
          <w:lang w:val="en-GB"/>
        </w:rPr>
        <w:t>‘</w:t>
      </w:r>
      <w:proofErr w:type="gramStart"/>
      <w:r w:rsidR="005D4B2F" w:rsidRPr="00186D5B">
        <w:rPr>
          <w:lang w:val="en-GB"/>
        </w:rPr>
        <w:t>child care</w:t>
      </w:r>
      <w:proofErr w:type="gramEnd"/>
      <w:r w:rsidR="005D4B2F" w:rsidRPr="00186D5B">
        <w:rPr>
          <w:lang w:val="en-GB"/>
        </w:rPr>
        <w:t xml:space="preserve"> deserts’,</w:t>
      </w:r>
      <w:r w:rsidR="005C37F8" w:rsidRPr="00186D5B">
        <w:rPr>
          <w:lang w:val="en-GB"/>
        </w:rPr>
        <w:t xml:space="preserve"> </w:t>
      </w:r>
      <w:r w:rsidR="009227D5" w:rsidRPr="00186D5B">
        <w:rPr>
          <w:b/>
          <w:bCs/>
          <w:lang w:val="en-GB"/>
        </w:rPr>
        <w:t>v</w:t>
      </w:r>
      <w:r w:rsidR="00DB3FCD" w:rsidRPr="00186D5B">
        <w:rPr>
          <w:b/>
          <w:bCs/>
          <w:lang w:val="en-GB"/>
        </w:rPr>
        <w:t>acancy rates of 30%</w:t>
      </w:r>
      <w:r w:rsidR="008A4587" w:rsidRPr="00186D5B">
        <w:rPr>
          <w:b/>
          <w:bCs/>
          <w:lang w:val="en-GB"/>
        </w:rPr>
        <w:t xml:space="preserve"> or more</w:t>
      </w:r>
      <w:r w:rsidR="00DB3FCD" w:rsidRPr="00186D5B">
        <w:rPr>
          <w:b/>
          <w:bCs/>
          <w:lang w:val="en-GB"/>
        </w:rPr>
        <w:t xml:space="preserve"> </w:t>
      </w:r>
      <w:r w:rsidR="009227D5" w:rsidRPr="00186D5B">
        <w:rPr>
          <w:b/>
          <w:bCs/>
          <w:lang w:val="en-GB"/>
        </w:rPr>
        <w:t xml:space="preserve">in licensed </w:t>
      </w:r>
      <w:proofErr w:type="gramStart"/>
      <w:r w:rsidR="009227D5" w:rsidRPr="00186D5B">
        <w:rPr>
          <w:b/>
          <w:bCs/>
          <w:lang w:val="en-GB"/>
        </w:rPr>
        <w:t>child care</w:t>
      </w:r>
      <w:proofErr w:type="gramEnd"/>
      <w:r w:rsidR="009227D5" w:rsidRPr="00186D5B">
        <w:rPr>
          <w:b/>
          <w:bCs/>
          <w:lang w:val="en-GB"/>
        </w:rPr>
        <w:t xml:space="preserve"> </w:t>
      </w:r>
      <w:r w:rsidR="00DB3FCD" w:rsidRPr="00186D5B">
        <w:rPr>
          <w:b/>
          <w:bCs/>
          <w:lang w:val="en-GB"/>
        </w:rPr>
        <w:t>were the norm prior to</w:t>
      </w:r>
      <w:r w:rsidR="005C37F8" w:rsidRPr="00186D5B">
        <w:rPr>
          <w:b/>
          <w:bCs/>
          <w:lang w:val="en-GB"/>
        </w:rPr>
        <w:t xml:space="preserve"> $10/day.</w:t>
      </w:r>
      <w:r w:rsidR="005C37F8" w:rsidRPr="00186D5B">
        <w:rPr>
          <w:lang w:val="en-GB"/>
        </w:rPr>
        <w:t xml:space="preserve"> </w:t>
      </w:r>
      <w:r w:rsidR="0054755D">
        <w:rPr>
          <w:lang w:val="en-GB"/>
        </w:rPr>
        <w:t>The v</w:t>
      </w:r>
      <w:r w:rsidR="009608E0" w:rsidRPr="00186D5B">
        <w:rPr>
          <w:lang w:val="en-GB"/>
        </w:rPr>
        <w:t xml:space="preserve">acancy </w:t>
      </w:r>
      <w:r w:rsidR="0054755D">
        <w:rPr>
          <w:lang w:val="en-GB"/>
        </w:rPr>
        <w:t xml:space="preserve">rate </w:t>
      </w:r>
      <w:r w:rsidR="008726ED">
        <w:rPr>
          <w:lang w:val="en-GB"/>
        </w:rPr>
        <w:t>w</w:t>
      </w:r>
      <w:r w:rsidR="00EB262C">
        <w:rPr>
          <w:lang w:val="en-GB"/>
        </w:rPr>
        <w:t>as</w:t>
      </w:r>
      <w:r w:rsidR="008726ED">
        <w:rPr>
          <w:lang w:val="en-GB"/>
        </w:rPr>
        <w:t xml:space="preserve"> 29% </w:t>
      </w:r>
      <w:r w:rsidR="0054755D">
        <w:rPr>
          <w:lang w:val="en-GB"/>
        </w:rPr>
        <w:t>in 2017</w:t>
      </w:r>
      <w:r w:rsidR="00EB262C">
        <w:rPr>
          <w:lang w:val="en-GB"/>
        </w:rPr>
        <w:t>; vacancy</w:t>
      </w:r>
      <w:r w:rsidR="0054755D">
        <w:rPr>
          <w:lang w:val="en-GB"/>
        </w:rPr>
        <w:t xml:space="preserve"> </w:t>
      </w:r>
      <w:r w:rsidR="009608E0" w:rsidRPr="00186D5B">
        <w:rPr>
          <w:lang w:val="en-GB"/>
        </w:rPr>
        <w:t>rates rang</w:t>
      </w:r>
      <w:r w:rsidR="00EB262C">
        <w:rPr>
          <w:lang w:val="en-GB"/>
        </w:rPr>
        <w:t xml:space="preserve">ed </w:t>
      </w:r>
      <w:r w:rsidR="009608E0" w:rsidRPr="00186D5B">
        <w:rPr>
          <w:lang w:val="en-GB"/>
        </w:rPr>
        <w:t xml:space="preserve">from </w:t>
      </w:r>
      <w:r w:rsidR="009C17C6" w:rsidRPr="00186D5B">
        <w:rPr>
          <w:lang w:val="en-GB"/>
        </w:rPr>
        <w:t xml:space="preserve">8.9% to </w:t>
      </w:r>
      <w:r w:rsidR="003431F4" w:rsidRPr="00186D5B">
        <w:rPr>
          <w:lang w:val="en-GB"/>
        </w:rPr>
        <w:t xml:space="preserve">69.7%. </w:t>
      </w:r>
    </w:p>
    <w:p w14:paraId="7C8EEE62" w14:textId="36849257" w:rsidR="00B40D11" w:rsidRPr="00186D5B" w:rsidRDefault="00C8172E">
      <w:pPr>
        <w:rPr>
          <w:lang w:val="en-GB"/>
        </w:rPr>
      </w:pPr>
      <w:r w:rsidRPr="00186D5B">
        <w:rPr>
          <w:lang w:val="en-GB"/>
        </w:rPr>
        <w:t xml:space="preserve">According to annual Ministry of Child and Family Development </w:t>
      </w:r>
      <w:r w:rsidR="007846DD" w:rsidRPr="00186D5B">
        <w:rPr>
          <w:lang w:val="en-GB"/>
        </w:rPr>
        <w:t>‘</w:t>
      </w:r>
      <w:r w:rsidRPr="00186D5B">
        <w:rPr>
          <w:lang w:val="en-GB"/>
        </w:rPr>
        <w:t>Performa</w:t>
      </w:r>
      <w:r w:rsidR="00951950" w:rsidRPr="00186D5B">
        <w:rPr>
          <w:lang w:val="en-GB"/>
        </w:rPr>
        <w:t>n</w:t>
      </w:r>
      <w:r w:rsidRPr="00186D5B">
        <w:rPr>
          <w:lang w:val="en-GB"/>
        </w:rPr>
        <w:t xml:space="preserve">ce </w:t>
      </w:r>
      <w:r w:rsidR="007846DD" w:rsidRPr="00186D5B">
        <w:rPr>
          <w:lang w:val="en-GB"/>
        </w:rPr>
        <w:t xml:space="preserve">Management </w:t>
      </w:r>
      <w:r w:rsidRPr="00186D5B">
        <w:rPr>
          <w:lang w:val="en-GB"/>
        </w:rPr>
        <w:t>Reports</w:t>
      </w:r>
      <w:r w:rsidR="007846DD" w:rsidRPr="00186D5B">
        <w:rPr>
          <w:lang w:val="en-GB"/>
        </w:rPr>
        <w:t>’</w:t>
      </w:r>
      <w:r w:rsidRPr="00186D5B">
        <w:rPr>
          <w:lang w:val="en-GB"/>
        </w:rPr>
        <w:t xml:space="preserve">, </w:t>
      </w:r>
      <w:r w:rsidR="001E47F5" w:rsidRPr="00186D5B">
        <w:rPr>
          <w:lang w:val="en-GB"/>
        </w:rPr>
        <w:t>the problem of ‘</w:t>
      </w:r>
      <w:r w:rsidR="001E47F5" w:rsidRPr="001E6662">
        <w:rPr>
          <w:b/>
          <w:bCs/>
          <w:lang w:val="en-GB"/>
        </w:rPr>
        <w:t>spa</w:t>
      </w:r>
      <w:r w:rsidR="001E6662">
        <w:rPr>
          <w:b/>
          <w:bCs/>
          <w:lang w:val="en-GB"/>
        </w:rPr>
        <w:t>r</w:t>
      </w:r>
      <w:r w:rsidR="001E47F5" w:rsidRPr="001E6662">
        <w:rPr>
          <w:b/>
          <w:bCs/>
          <w:lang w:val="en-GB"/>
        </w:rPr>
        <w:t xml:space="preserve">e capacity in licensed </w:t>
      </w:r>
      <w:proofErr w:type="gramStart"/>
      <w:r w:rsidR="001E47F5" w:rsidRPr="001E6662">
        <w:rPr>
          <w:b/>
          <w:bCs/>
          <w:lang w:val="en-GB"/>
        </w:rPr>
        <w:t>child care</w:t>
      </w:r>
      <w:proofErr w:type="gramEnd"/>
      <w:r w:rsidR="001E47F5" w:rsidRPr="001E6662">
        <w:rPr>
          <w:b/>
          <w:bCs/>
          <w:lang w:val="en-GB"/>
        </w:rPr>
        <w:t>’</w:t>
      </w:r>
      <w:r w:rsidR="001E47F5" w:rsidRPr="00186D5B">
        <w:rPr>
          <w:lang w:val="en-GB"/>
        </w:rPr>
        <w:t xml:space="preserve"> - </w:t>
      </w:r>
      <w:r w:rsidR="005543D4" w:rsidRPr="00186D5B">
        <w:rPr>
          <w:lang w:val="en-GB"/>
        </w:rPr>
        <w:t>high vacancy rates</w:t>
      </w:r>
      <w:r w:rsidR="00824B70" w:rsidRPr="00186D5B">
        <w:rPr>
          <w:lang w:val="en-GB"/>
        </w:rPr>
        <w:t>, or low</w:t>
      </w:r>
      <w:r w:rsidR="005543D4" w:rsidRPr="00186D5B">
        <w:rPr>
          <w:lang w:val="en-GB"/>
        </w:rPr>
        <w:t xml:space="preserve"> ‘</w:t>
      </w:r>
      <w:r w:rsidR="00951950" w:rsidRPr="00186D5B">
        <w:rPr>
          <w:lang w:val="en-GB"/>
        </w:rPr>
        <w:t>utilization rates’</w:t>
      </w:r>
      <w:r w:rsidR="007846DD" w:rsidRPr="00186D5B">
        <w:rPr>
          <w:lang w:val="en-GB"/>
        </w:rPr>
        <w:t xml:space="preserve"> - </w:t>
      </w:r>
      <w:r w:rsidR="00951950" w:rsidRPr="00186D5B">
        <w:rPr>
          <w:lang w:val="en-GB"/>
        </w:rPr>
        <w:t>w</w:t>
      </w:r>
      <w:r w:rsidR="007846DD" w:rsidRPr="00186D5B">
        <w:rPr>
          <w:lang w:val="en-GB"/>
        </w:rPr>
        <w:t>as</w:t>
      </w:r>
      <w:r w:rsidR="00951950" w:rsidRPr="00186D5B">
        <w:rPr>
          <w:lang w:val="en-GB"/>
        </w:rPr>
        <w:t xml:space="preserve"> the norm</w:t>
      </w:r>
      <w:r w:rsidR="009227D5" w:rsidRPr="00186D5B">
        <w:rPr>
          <w:lang w:val="en-GB"/>
        </w:rPr>
        <w:t>. High vacancy rates were</w:t>
      </w:r>
      <w:r w:rsidR="00951950" w:rsidRPr="00186D5B">
        <w:rPr>
          <w:lang w:val="en-GB"/>
        </w:rPr>
        <w:t xml:space="preserve"> considered a</w:t>
      </w:r>
      <w:r w:rsidR="001C4636" w:rsidRPr="00186D5B">
        <w:rPr>
          <w:lang w:val="en-GB"/>
        </w:rPr>
        <w:t xml:space="preserve"> ‘performance indicator’ that needed to be improved</w:t>
      </w:r>
      <w:r w:rsidR="007846DD" w:rsidRPr="00186D5B">
        <w:rPr>
          <w:lang w:val="en-GB"/>
        </w:rPr>
        <w:t xml:space="preserve"> long before the $10/day daycare </w:t>
      </w:r>
      <w:r w:rsidR="00DB3FCD" w:rsidRPr="00186D5B">
        <w:rPr>
          <w:lang w:val="en-GB"/>
        </w:rPr>
        <w:t>launch.</w:t>
      </w:r>
    </w:p>
    <w:p w14:paraId="5AB838CD" w14:textId="7DA59D37" w:rsidR="00F36B90" w:rsidRPr="00186D5B" w:rsidRDefault="00F36B90">
      <w:r w:rsidRPr="00186D5B">
        <w:rPr>
          <w:lang w:val="en-GB"/>
        </w:rPr>
        <w:lastRenderedPageBreak/>
        <w:t>SOURCE:</w:t>
      </w:r>
      <w:r w:rsidR="00316B47" w:rsidRPr="00186D5B">
        <w:rPr>
          <w:lang w:val="en-GB"/>
        </w:rPr>
        <w:t xml:space="preserve"> </w:t>
      </w:r>
      <w:r w:rsidR="006D420F" w:rsidRPr="00186D5B">
        <w:rPr>
          <w:lang w:val="en-GB"/>
        </w:rPr>
        <w:br/>
      </w:r>
      <w:r w:rsidR="00316B47" w:rsidRPr="00186D5B">
        <w:rPr>
          <w:lang w:val="en-GB"/>
        </w:rPr>
        <w:t xml:space="preserve">p 15 </w:t>
      </w:r>
      <w:hyperlink r:id="rId48" w:history="1">
        <w:r w:rsidR="00316B47" w:rsidRPr="00186D5B">
          <w:rPr>
            <w:rStyle w:val="Hyperlink"/>
            <w:lang w:val="en-GB"/>
          </w:rPr>
          <w:t>https://www2.gov.bc.ca/assets/gov/family-and-social-supports/services-supports-for-parents-with-young-children/reporting-monitoring/00-public-ministry-reports/volume_9_mar_2017.pdf</w:t>
        </w:r>
      </w:hyperlink>
    </w:p>
    <w:p w14:paraId="279A6BB4" w14:textId="2FC80548" w:rsidR="006D420F" w:rsidRPr="00186D5B" w:rsidRDefault="006D420F">
      <w:pPr>
        <w:rPr>
          <w:lang w:val="en-GB"/>
        </w:rPr>
      </w:pPr>
      <w:r w:rsidRPr="00186D5B">
        <w:t>SCREEN SHOT</w:t>
      </w:r>
    </w:p>
    <w:p w14:paraId="378CCE6C" w14:textId="633EEFCE" w:rsidR="00F36B90" w:rsidRPr="00186D5B" w:rsidRDefault="00260EDA">
      <w:pPr>
        <w:rPr>
          <w:lang w:val="en-GB"/>
        </w:rPr>
      </w:pPr>
      <w:r w:rsidRPr="00186D5B">
        <w:rPr>
          <w:noProof/>
          <w:lang w:val="en-GB"/>
        </w:rPr>
        <mc:AlternateContent>
          <mc:Choice Requires="wps">
            <w:drawing>
              <wp:anchor distT="0" distB="0" distL="114300" distR="114300" simplePos="0" relativeHeight="251669504" behindDoc="0" locked="0" layoutInCell="1" allowOverlap="1" wp14:anchorId="00829D10" wp14:editId="50E3A49D">
                <wp:simplePos x="0" y="0"/>
                <wp:positionH relativeFrom="column">
                  <wp:posOffset>1743074</wp:posOffset>
                </wp:positionH>
                <wp:positionV relativeFrom="paragraph">
                  <wp:posOffset>1476376</wp:posOffset>
                </wp:positionV>
                <wp:extent cx="339725" cy="209550"/>
                <wp:effectExtent l="0" t="19050" r="41275" b="38100"/>
                <wp:wrapNone/>
                <wp:docPr id="1289070828" name="Arrow: Right 11"/>
                <wp:cNvGraphicFramePr/>
                <a:graphic xmlns:a="http://schemas.openxmlformats.org/drawingml/2006/main">
                  <a:graphicData uri="http://schemas.microsoft.com/office/word/2010/wordprocessingShape">
                    <wps:wsp>
                      <wps:cNvSpPr/>
                      <wps:spPr>
                        <a:xfrm>
                          <a:off x="0" y="0"/>
                          <a:ext cx="339725" cy="20955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5C653" id="Arrow: Right 11" o:spid="_x0000_s1026" type="#_x0000_t13" style="position:absolute;margin-left:137.25pt;margin-top:116.25pt;width:26.75pt;height:1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KxKYAIAABgFAAAOAAAAZHJzL2Uyb0RvYy54bWysVFFP2zAQfp+0/2D5fSQtdIyKFFUgpkkI&#10;EDDxbBy7seT4vLPbtPv1OztpigDtYdqL4/PdfXf+8p3PL7atZRuFwYCr+OSo5Ew5CbVxq4r/fLr+&#10;8o2zEIWrhQWnKr5TgV8sPn867/xcTaEBWytkBOLCvPMVb2L086IIslGtCEfglSOnBmxFJBNXRY2i&#10;I/TWFtOy/Fp0gLVHkCoEOr3qnXyR8bVWMt5pHVRktuLUW8wr5vUlrcXiXMxXKHxj5NCG+IcuWmEc&#10;FR2hrkQUbI3mHVRrJEIAHY8ktAVobaTKd6DbTMo3t3lshFf5LkRO8CNN4f/BytvNo79HoqHzYR5o&#10;m26x1dimL/XHtpms3UiW2kYm6fD4+Ox0OuNMkmtans1mmczikOwxxO8KWpY2FUezauISEbpMlNjc&#10;hEhlKWEfSMahibyLO6tSH9Y9KM1MTWWnOTvrQ11aZBtBf1ZIqVyc9K5G1Ko/nszKct/VmJFLZsCE&#10;rI21I/YAkLT3HrvvdYhPqSrLa0wu/9ZYnzxm5Mrg4pjcGgf4EYClWw2V+/g9ST01iaUXqHf3yBB6&#10;cQcvrw0xfiNCvBdIaibd04TGO1q0ha7iMOw4awB/f3Se4klk5OWso+moePi1Fqg4sz8cye9scnKS&#10;xikbJ7PTKRn42vPy2uPW7SXQb5rQW+Bl3qb4aPdbjdA+0yAvU1VyCSepdsVlxL1xGfuppadAquUy&#10;h9EIeRFv3KOXCTyxmrT0tH0W6AfZRdLrLewnSczf6K6PTZkOlusI2mRRHngd+Kbxy8IZnoo036/t&#10;HHV40BZ/AAAA//8DAFBLAwQUAAYACAAAACEAH2vg/N8AAAALAQAADwAAAGRycy9kb3ducmV2Lnht&#10;bEyPQU+DQBCF7yb+h82YeDF2EaRWZGlME08mNhbteQojENlZZJcW/73jSW9vZl7efC9fz7ZXRxp9&#10;59jAzSICRVy5uuPGwFv5dL0C5QNyjb1jMvBNHtbF+VmOWe1O/ErHXWiUhLDP0EAbwpBp7auWLPqF&#10;G4jl9uFGi0HGsdH1iCcJt72Oo2ipLXYsH1ocaNNS9bmbrIGv5wQ33OF+voq2oXx/Kff3U2nM5cX8&#10;+AAq0Bz+zPCLL+hQCNPBTVx71RuI725TsYpIYhHiSOKVtDvIZpmmoItc/+9Q/AAAAP//AwBQSwEC&#10;LQAUAAYACAAAACEAtoM4kv4AAADhAQAAEwAAAAAAAAAAAAAAAAAAAAAAW0NvbnRlbnRfVHlwZXNd&#10;LnhtbFBLAQItABQABgAIAAAAIQA4/SH/1gAAAJQBAAALAAAAAAAAAAAAAAAAAC8BAABfcmVscy8u&#10;cmVsc1BLAQItABQABgAIAAAAIQBkEKxKYAIAABgFAAAOAAAAAAAAAAAAAAAAAC4CAABkcnMvZTJv&#10;RG9jLnhtbFBLAQItABQABgAIAAAAIQAfa+D83wAAAAsBAAAPAAAAAAAAAAAAAAAAALoEAABkcnMv&#10;ZG93bnJldi54bWxQSwUGAAAAAAQABADzAAAAxgUAAAAA&#10;" adj="14938" fillcolor="#156082 [3204]" strokecolor="#030e13 [484]" strokeweight="1.5pt"/>
            </w:pict>
          </mc:Fallback>
        </mc:AlternateContent>
      </w:r>
      <w:r w:rsidR="003431F4" w:rsidRPr="00186D5B">
        <w:rPr>
          <w:noProof/>
          <w:lang w:val="en-GB"/>
        </w:rPr>
        <mc:AlternateContent>
          <mc:Choice Requires="wps">
            <w:drawing>
              <wp:anchor distT="0" distB="0" distL="114300" distR="114300" simplePos="0" relativeHeight="251668480" behindDoc="0" locked="0" layoutInCell="1" allowOverlap="1" wp14:anchorId="02BABDB8" wp14:editId="24CB848D">
                <wp:simplePos x="0" y="0"/>
                <wp:positionH relativeFrom="column">
                  <wp:posOffset>3390900</wp:posOffset>
                </wp:positionH>
                <wp:positionV relativeFrom="paragraph">
                  <wp:posOffset>2762250</wp:posOffset>
                </wp:positionV>
                <wp:extent cx="304800" cy="190500"/>
                <wp:effectExtent l="0" t="19050" r="38100" b="38100"/>
                <wp:wrapNone/>
                <wp:docPr id="1922135723" name="Arrow: Right 10"/>
                <wp:cNvGraphicFramePr/>
                <a:graphic xmlns:a="http://schemas.openxmlformats.org/drawingml/2006/main">
                  <a:graphicData uri="http://schemas.microsoft.com/office/word/2010/wordprocessingShape">
                    <wps:wsp>
                      <wps:cNvSpPr/>
                      <wps:spPr>
                        <a:xfrm>
                          <a:off x="0" y="0"/>
                          <a:ext cx="304800" cy="19050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C32001" id="Arrow: Right 10" o:spid="_x0000_s1026" type="#_x0000_t13" style="position:absolute;margin-left:267pt;margin-top:217.5pt;width:24pt;height: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GfgXgIAABgFAAAOAAAAZHJzL2Uyb0RvYy54bWysVMFu2zAMvQ/YPwi6r7azdGuDOEXQosOA&#10;og3WDj0rshQbkEWNUuJkXz9KdpyiLXYYdpEpkXyknh81v9q3hu0U+gZsyYuznDNlJVSN3ZT859Pt&#10;pwvOfBC2EgasKvlBeX61+Phh3rmZmkANplLICMT6WedKXofgZlnmZa1a4c/AKUtODdiKQFvcZBWK&#10;jtBbk03y/EvWAVYOQSrv6fSmd/JFwtdayfCgtVeBmZJTbyGtmNZ1XLPFXMw2KFzdyKEN8Q9dtKKx&#10;VHSEuhFBsC02b6DaRiJ40OFMQpuB1o1U6Q50myJ/dZvHWjiV7kLkeDfS5P8frLzfPboVEg2d8zNP&#10;ZrzFXmMbv9Qf2yeyDiNZah+YpMPP+fQiJ0oluYrL/JxsQslOyQ59+KagZdEoOTabOiwRoUtEid2d&#10;D33CMZCyT00kKxyMin0Y+0Np1lRUdpKykz7UtUG2E/RnhZTKhqJ31aJS/XFBTR27GjNSjwkwIuvG&#10;mBF7AIjae4vd9zrEx1SV5DUm539rrE8eM1JlsGFMbhsL+B6AoVsNlfv4I0k9NZGlNVSHFTKEXtze&#10;yduGGL8TPqwEkprpJ9GEhgdatIGu5DBYnNWAv987j/EkMvJy1tF0lNz/2gpUnJnvluR3WUyncZzS&#10;Znr+dUIbfOlZv/TYbXsN9JsKegucTGaMD+ZoaoT2mQZ5GauSS1hJtUsuAx4316GfWnoKpFouUxiN&#10;kBPhzj46GcEjq1FLT/tngW6QXSC93sNxksTsle762JhpYbkNoJskyhOvA980fkk4w1MR5/vlPkWd&#10;HrTFHwAAAP//AwBQSwMEFAAGAAgAAAAhAHICZcbeAAAACwEAAA8AAABkcnMvZG93bnJldi54bWxM&#10;T9FKw0AQfBf8h2MF3+zFJikhzaVIQFAQpFW0j9vcmgvm7kLu2sa/d32yb7Mzw+xMtZntIE40hd47&#10;BfeLBAS51uvedQre3x7vChAhotM4eEcKfijApr6+qrDU/uy2dNrFTnCICyUqMDGOpZShNWQxLPxI&#10;jrUvP1mMfE6d1BOeOdwOcpkkK2mxd/zB4EiNofZ7d7QKhpemSYtX6ucP/Zw9ZZ97NFuv1O3N/LAG&#10;EWmO/2b4q8/VoeZOB390OohBQZ5mvCUqyNKcATvyYsngwMyKGVlX8nJD/QsAAP//AwBQSwECLQAU&#10;AAYACAAAACEAtoM4kv4AAADhAQAAEwAAAAAAAAAAAAAAAAAAAAAAW0NvbnRlbnRfVHlwZXNdLnht&#10;bFBLAQItABQABgAIAAAAIQA4/SH/1gAAAJQBAAALAAAAAAAAAAAAAAAAAC8BAABfcmVscy8ucmVs&#10;c1BLAQItABQABgAIAAAAIQDYZGfgXgIAABgFAAAOAAAAAAAAAAAAAAAAAC4CAABkcnMvZTJvRG9j&#10;LnhtbFBLAQItABQABgAIAAAAIQByAmXG3gAAAAsBAAAPAAAAAAAAAAAAAAAAALgEAABkcnMvZG93&#10;bnJldi54bWxQSwUGAAAAAAQABADzAAAAwwUAAAAA&#10;" adj="14850" fillcolor="#156082 [3204]" strokecolor="#030e13 [484]" strokeweight="1.5pt"/>
            </w:pict>
          </mc:Fallback>
        </mc:AlternateContent>
      </w:r>
      <w:r w:rsidR="006E1ECD" w:rsidRPr="00186D5B">
        <w:rPr>
          <w:noProof/>
          <w:lang w:val="en-GB"/>
        </w:rPr>
        <mc:AlternateContent>
          <mc:Choice Requires="wps">
            <w:drawing>
              <wp:anchor distT="0" distB="0" distL="114300" distR="114300" simplePos="0" relativeHeight="251667456" behindDoc="0" locked="0" layoutInCell="1" allowOverlap="1" wp14:anchorId="10D913E2" wp14:editId="1CA737C1">
                <wp:simplePos x="0" y="0"/>
                <wp:positionH relativeFrom="column">
                  <wp:posOffset>5409565</wp:posOffset>
                </wp:positionH>
                <wp:positionV relativeFrom="paragraph">
                  <wp:posOffset>-494665</wp:posOffset>
                </wp:positionV>
                <wp:extent cx="419735" cy="647700"/>
                <wp:effectExtent l="19050" t="0" r="18415" b="38100"/>
                <wp:wrapNone/>
                <wp:docPr id="1592628338" name="Arrow: Down 9"/>
                <wp:cNvGraphicFramePr/>
                <a:graphic xmlns:a="http://schemas.openxmlformats.org/drawingml/2006/main">
                  <a:graphicData uri="http://schemas.microsoft.com/office/word/2010/wordprocessingShape">
                    <wps:wsp>
                      <wps:cNvSpPr/>
                      <wps:spPr>
                        <a:xfrm>
                          <a:off x="0" y="0"/>
                          <a:ext cx="419735" cy="6477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4F81B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9" o:spid="_x0000_s1026" type="#_x0000_t67" style="position:absolute;margin-left:425.95pt;margin-top:-38.95pt;width:33.05pt;height:5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xX1XgIAABcFAAAOAAAAZHJzL2Uyb0RvYy54bWysVFFP2zAQfp+0/2D5fSTpCh0VKapATJMQ&#10;IGDi2XXsJpLj885u0+7X7+ykKQK0h2kvjs939935y3e+uNy1hm0V+gZsyYuTnDNlJVSNXZf85/PN&#10;l2+c+SBsJQxYVfK98vxy8fnTRefmagI1mEohIxDr550reR2Cm2eZl7VqhT8Bpyw5NWArApm4zioU&#10;HaG3Jpvk+VnWAVYOQSrv6fS6d/JFwtdayXCvtVeBmZJTbyGtmNZVXLPFhZivUbi6kUMb4h+6aEVj&#10;qegIdS2CYBts3kG1jUTwoMOJhDYDrRup0h3oNkX+5jZPtXAq3YXI8W6kyf8/WHm3fXIPSDR0zs89&#10;beMtdhrb+KX+2C6RtR/JUrvAJB1Oi/PZ11POJLnOprNZnsjMjskOffiuoGVxU/IKOrtEhC7xJLa3&#10;PlBVij/EkXHsIe3C3qjYhrGPSrOmoqqTlJ3koa4Msq2gHyukVDYUvasWleqPi9N8bGrMSCUTYETW&#10;jTEj9gAQpfceu+91iI+pKqlrTM7/1lifPGakymDDmNw2FvAjAEO3Gir38QeSemoiSyuo9g/IEHpt&#10;eydvGiL8VvjwIJDETLKnAQ33tGgDXclh2HFWA/7+6DzGk8bIy1lHw1Fy/2sjUHFmflhS33kxncZp&#10;Ssb0dDYhA197Vq89dtNeAf2mgp4CJ9M2xgdz2GqE9oXmeBmrkktYSbVLLgMejKvQDy29BFItlymM&#10;JsiJcGufnIzgkdWopefdi0A3qC6QXO/gMEhi/kZ3fWzMtLDcBNBNEuWR14Fvmr4knOGliOP92k5R&#10;x/ds8QcAAP//AwBQSwMEFAAGAAgAAAAhAH1S1V7gAAAACgEAAA8AAABkcnMvZG93bnJldi54bWxM&#10;j01PwzAMhu9I/IfISFzQlnZ8tCt1JzSxI4IOhDhmTWgrGqdK0q38e8wJbrb86PXzlpvZDuJofOgd&#10;IaTLBIShxumeWoS3190iBxGiIq0GRwbh2wTYVOdnpSq0O1FtjvvYCg6hUCiELsaxkDI0nbEqLN1o&#10;iG+fzlsVefWt1F6dONwOcpUkd9KqnvhDp0az7UzztZ8swvjxVE8he5m3/nlH7fv1fPXoasTLi/nh&#10;HkQ0c/yD4Vef1aFip4ObSAcxIOS36ZpRhEWW8cDEOs253QFhdZOCrEr5v0L1AwAA//8DAFBLAQIt&#10;ABQABgAIAAAAIQC2gziS/gAAAOEBAAATAAAAAAAAAAAAAAAAAAAAAABbQ29udGVudF9UeXBlc10u&#10;eG1sUEsBAi0AFAAGAAgAAAAhADj9If/WAAAAlAEAAAsAAAAAAAAAAAAAAAAALwEAAF9yZWxzLy5y&#10;ZWxzUEsBAi0AFAAGAAgAAAAhAJSnFfVeAgAAFwUAAA4AAAAAAAAAAAAAAAAALgIAAGRycy9lMm9E&#10;b2MueG1sUEsBAi0AFAAGAAgAAAAhAH1S1V7gAAAACgEAAA8AAAAAAAAAAAAAAAAAuAQAAGRycy9k&#10;b3ducmV2LnhtbFBLBQYAAAAABAAEAPMAAADFBQAAAAA=&#10;" adj="14601" fillcolor="#156082 [3204]" strokecolor="#030e13 [484]" strokeweight="1.5pt"/>
            </w:pict>
          </mc:Fallback>
        </mc:AlternateContent>
      </w:r>
      <w:r w:rsidR="00F36B90" w:rsidRPr="00186D5B">
        <w:rPr>
          <w:noProof/>
          <w:lang w:val="en-GB"/>
        </w:rPr>
        <w:drawing>
          <wp:inline distT="0" distB="0" distL="0" distR="0" wp14:anchorId="7F459FA7" wp14:editId="77AD2B31">
            <wp:extent cx="5943600" cy="2980690"/>
            <wp:effectExtent l="0" t="0" r="0" b="0"/>
            <wp:docPr id="19273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3403" name=""/>
                    <pic:cNvPicPr/>
                  </pic:nvPicPr>
                  <pic:blipFill>
                    <a:blip r:embed="rId49"/>
                    <a:stretch>
                      <a:fillRect/>
                    </a:stretch>
                  </pic:blipFill>
                  <pic:spPr>
                    <a:xfrm>
                      <a:off x="0" y="0"/>
                      <a:ext cx="5943600" cy="2980690"/>
                    </a:xfrm>
                    <a:prstGeom prst="rect">
                      <a:avLst/>
                    </a:prstGeom>
                  </pic:spPr>
                </pic:pic>
              </a:graphicData>
            </a:graphic>
          </wp:inline>
        </w:drawing>
      </w:r>
    </w:p>
    <w:p w14:paraId="10BA1B1D" w14:textId="2DCD900C" w:rsidR="00316B47" w:rsidRPr="00186D5B" w:rsidRDefault="00316B47">
      <w:r w:rsidRPr="00186D5B">
        <w:rPr>
          <w:lang w:val="en-GB"/>
        </w:rPr>
        <w:t>SOURCE:</w:t>
      </w:r>
      <w:r w:rsidR="00EC7DA4">
        <w:rPr>
          <w:lang w:val="en-GB"/>
        </w:rPr>
        <w:br/>
      </w:r>
      <w:r w:rsidRPr="00186D5B">
        <w:rPr>
          <w:lang w:val="en-GB"/>
        </w:rPr>
        <w:t>p.</w:t>
      </w:r>
      <w:r w:rsidR="002D062A" w:rsidRPr="00186D5B">
        <w:rPr>
          <w:lang w:val="en-GB"/>
        </w:rPr>
        <w:t xml:space="preserve">14 </w:t>
      </w:r>
      <w:hyperlink r:id="rId50" w:history="1">
        <w:r w:rsidR="002D062A" w:rsidRPr="00186D5B">
          <w:rPr>
            <w:rStyle w:val="Hyperlink"/>
            <w:lang w:val="en-GB"/>
          </w:rPr>
          <w:t>https://www2.gov.bc.ca/assets/gov/family-and-social-supports/services-supports-for-parents-with-young-children/reporting-monitoring/00-public-ministry-reports/volume_9_mar_2017.pdf</w:t>
        </w:r>
      </w:hyperlink>
    </w:p>
    <w:p w14:paraId="5E175F0F" w14:textId="3ADCB1E6" w:rsidR="006D420F" w:rsidRPr="00186D5B" w:rsidRDefault="006D420F">
      <w:pPr>
        <w:rPr>
          <w:lang w:val="en-GB"/>
        </w:rPr>
      </w:pPr>
      <w:r w:rsidRPr="00186D5B">
        <w:t>SCREEN SHOT</w:t>
      </w:r>
    </w:p>
    <w:p w14:paraId="2173E356" w14:textId="6BD4F37C" w:rsidR="00642EF2" w:rsidRPr="00BA209F" w:rsidRDefault="007272B3">
      <w:pPr>
        <w:rPr>
          <w:lang w:val="en-GB"/>
        </w:rPr>
      </w:pPr>
      <w:r w:rsidRPr="00186D5B">
        <w:rPr>
          <w:noProof/>
          <w:lang w:val="en-GB"/>
        </w:rPr>
        <w:lastRenderedPageBreak/>
        <w:drawing>
          <wp:inline distT="0" distB="0" distL="0" distR="0" wp14:anchorId="1F7060E1" wp14:editId="35416AAF">
            <wp:extent cx="5830114" cy="4058216"/>
            <wp:effectExtent l="0" t="0" r="0" b="0"/>
            <wp:docPr id="691953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953919" name=""/>
                    <pic:cNvPicPr/>
                  </pic:nvPicPr>
                  <pic:blipFill>
                    <a:blip r:embed="rId51"/>
                    <a:stretch>
                      <a:fillRect/>
                    </a:stretch>
                  </pic:blipFill>
                  <pic:spPr>
                    <a:xfrm>
                      <a:off x="0" y="0"/>
                      <a:ext cx="5830114" cy="4058216"/>
                    </a:xfrm>
                    <a:prstGeom prst="rect">
                      <a:avLst/>
                    </a:prstGeom>
                  </pic:spPr>
                </pic:pic>
              </a:graphicData>
            </a:graphic>
          </wp:inline>
        </w:drawing>
      </w:r>
      <w:r w:rsidR="00DA7274" w:rsidRPr="00186D5B">
        <w:rPr>
          <w:lang w:val="en-GB"/>
        </w:rPr>
        <w:t>SOURCE</w:t>
      </w:r>
      <w:r w:rsidR="007A74AA" w:rsidRPr="00186D5B">
        <w:rPr>
          <w:lang w:val="en-GB"/>
        </w:rPr>
        <w:t xml:space="preserve">: </w:t>
      </w:r>
      <w:r w:rsidR="00245FAE">
        <w:rPr>
          <w:lang w:val="en-GB"/>
        </w:rPr>
        <w:br/>
      </w:r>
      <w:r w:rsidR="00642EF2" w:rsidRPr="00186D5B">
        <w:rPr>
          <w:lang w:val="en-GB"/>
        </w:rPr>
        <w:t>P</w:t>
      </w:r>
      <w:r w:rsidR="00462777" w:rsidRPr="00186D5B">
        <w:rPr>
          <w:lang w:val="en-GB"/>
        </w:rPr>
        <w:t>.15</w:t>
      </w:r>
      <w:r w:rsidR="00642EF2" w:rsidRPr="00186D5B">
        <w:rPr>
          <w:lang w:val="en-GB"/>
        </w:rPr>
        <w:t xml:space="preserve"> </w:t>
      </w:r>
      <w:hyperlink r:id="rId52" w:history="1">
        <w:r w:rsidR="007A74AA" w:rsidRPr="00186D5B">
          <w:rPr>
            <w:rStyle w:val="Hyperlink"/>
            <w:lang w:val="en-GB"/>
          </w:rPr>
          <w:t>https://www2.gov.bc.ca/assets/gov/family-and-social-supports/services-supports-for-parents-with-young-children/reporting-monitoring/00-public-ministry-reports/volume_8_draftv7.pdf</w:t>
        </w:r>
      </w:hyperlink>
    </w:p>
    <w:p w14:paraId="36D33407" w14:textId="04F303E5" w:rsidR="006D420F" w:rsidRPr="00186D5B" w:rsidRDefault="00BA209F">
      <w:pPr>
        <w:rPr>
          <w:lang w:val="en-GB"/>
        </w:rPr>
      </w:pPr>
      <w:r>
        <w:t>S</w:t>
      </w:r>
      <w:r w:rsidR="006D420F" w:rsidRPr="00186D5B">
        <w:t>CREEN SHOT</w:t>
      </w:r>
    </w:p>
    <w:p w14:paraId="6DFBC175" w14:textId="77777777" w:rsidR="007A74AA" w:rsidRPr="00186D5B" w:rsidRDefault="007A74AA">
      <w:pPr>
        <w:rPr>
          <w:lang w:val="en-GB"/>
        </w:rPr>
      </w:pPr>
    </w:p>
    <w:p w14:paraId="6FA69830" w14:textId="77777777" w:rsidR="00462777" w:rsidRPr="00186D5B" w:rsidRDefault="00781C83">
      <w:pPr>
        <w:rPr>
          <w:lang w:val="en-GB"/>
        </w:rPr>
      </w:pPr>
      <w:r w:rsidRPr="00186D5B">
        <w:rPr>
          <w:noProof/>
          <w:lang w:val="en-GB"/>
        </w:rPr>
        <w:lastRenderedPageBreak/>
        <w:drawing>
          <wp:inline distT="0" distB="0" distL="0" distR="0" wp14:anchorId="7C961E4F" wp14:editId="2615C96B">
            <wp:extent cx="5801535" cy="3419952"/>
            <wp:effectExtent l="0" t="0" r="8890" b="9525"/>
            <wp:docPr id="2072882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82722" name=""/>
                    <pic:cNvPicPr/>
                  </pic:nvPicPr>
                  <pic:blipFill>
                    <a:blip r:embed="rId53"/>
                    <a:stretch>
                      <a:fillRect/>
                    </a:stretch>
                  </pic:blipFill>
                  <pic:spPr>
                    <a:xfrm>
                      <a:off x="0" y="0"/>
                      <a:ext cx="5801535" cy="3419952"/>
                    </a:xfrm>
                    <a:prstGeom prst="rect">
                      <a:avLst/>
                    </a:prstGeom>
                  </pic:spPr>
                </pic:pic>
              </a:graphicData>
            </a:graphic>
          </wp:inline>
        </w:drawing>
      </w:r>
    </w:p>
    <w:p w14:paraId="6F93EB23" w14:textId="19C87B67" w:rsidR="007A74AA" w:rsidRPr="00186D5B" w:rsidRDefault="00462777">
      <w:r w:rsidRPr="00186D5B">
        <w:rPr>
          <w:lang w:val="en-GB"/>
        </w:rPr>
        <w:t>SOURCE:</w:t>
      </w:r>
      <w:r w:rsidR="00245FAE">
        <w:rPr>
          <w:lang w:val="en-GB"/>
        </w:rPr>
        <w:br/>
      </w:r>
      <w:r w:rsidRPr="00186D5B">
        <w:rPr>
          <w:lang w:val="en-GB"/>
        </w:rPr>
        <w:t>p.17</w:t>
      </w:r>
      <w:r w:rsidR="00245FAE">
        <w:rPr>
          <w:lang w:val="en-GB"/>
        </w:rPr>
        <w:t xml:space="preserve"> </w:t>
      </w:r>
      <w:hyperlink r:id="rId54" w:history="1">
        <w:r w:rsidR="007A74AA" w:rsidRPr="00186D5B">
          <w:rPr>
            <w:rStyle w:val="Hyperlink"/>
            <w:lang w:val="en-GB"/>
          </w:rPr>
          <w:t>https://www2.gov.bc.ca/assets/gov/family-and-social-supports/services-supports-for-parents-with-young-children/reporting-monitoring/00-public-ministry-reports/volume_8_draftv7.pdf</w:t>
        </w:r>
      </w:hyperlink>
    </w:p>
    <w:p w14:paraId="7F0BEDB9" w14:textId="6D4759E8" w:rsidR="00B805A9" w:rsidRPr="00186D5B" w:rsidRDefault="006D420F">
      <w:pPr>
        <w:rPr>
          <w:lang w:val="en-GB"/>
        </w:rPr>
      </w:pPr>
      <w:r w:rsidRPr="00186D5B">
        <w:t>SCREEN SHOT</w:t>
      </w:r>
      <w:r w:rsidR="00DA7274" w:rsidRPr="00186D5B">
        <w:rPr>
          <w:lang w:val="en-GB"/>
        </w:rPr>
        <w:br/>
      </w:r>
      <w:r w:rsidR="00DA7274" w:rsidRPr="00186D5B">
        <w:rPr>
          <w:noProof/>
          <w:lang w:val="en-GB"/>
        </w:rPr>
        <w:drawing>
          <wp:inline distT="0" distB="0" distL="0" distR="0" wp14:anchorId="53460022" wp14:editId="7A606B6F">
            <wp:extent cx="5943600" cy="2763520"/>
            <wp:effectExtent l="0" t="0" r="0" b="0"/>
            <wp:docPr id="1262117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117897" name=""/>
                    <pic:cNvPicPr/>
                  </pic:nvPicPr>
                  <pic:blipFill>
                    <a:blip r:embed="rId55"/>
                    <a:stretch>
                      <a:fillRect/>
                    </a:stretch>
                  </pic:blipFill>
                  <pic:spPr>
                    <a:xfrm>
                      <a:off x="0" y="0"/>
                      <a:ext cx="5943600" cy="2763520"/>
                    </a:xfrm>
                    <a:prstGeom prst="rect">
                      <a:avLst/>
                    </a:prstGeom>
                  </pic:spPr>
                </pic:pic>
              </a:graphicData>
            </a:graphic>
          </wp:inline>
        </w:drawing>
      </w:r>
    </w:p>
    <w:p w14:paraId="63AB8F5F" w14:textId="77777777" w:rsidR="00B805A9" w:rsidRPr="00186D5B" w:rsidRDefault="00B805A9">
      <w:pPr>
        <w:rPr>
          <w:lang w:val="en-GB"/>
        </w:rPr>
      </w:pPr>
    </w:p>
    <w:p w14:paraId="620B801F" w14:textId="1D48BC29" w:rsidR="00661057" w:rsidRPr="00186D5B" w:rsidRDefault="003864E4" w:rsidP="00661057">
      <w:pPr>
        <w:spacing w:after="0"/>
        <w:rPr>
          <w:b/>
          <w:bCs/>
        </w:rPr>
      </w:pPr>
      <w:r>
        <w:rPr>
          <w:b/>
          <w:bCs/>
          <w:lang w:val="en-GB"/>
        </w:rPr>
        <w:lastRenderedPageBreak/>
        <w:t>1</w:t>
      </w:r>
      <w:r w:rsidR="009C60CB">
        <w:rPr>
          <w:b/>
          <w:bCs/>
          <w:lang w:val="en-GB"/>
        </w:rPr>
        <w:t>6</w:t>
      </w:r>
      <w:r w:rsidR="001466F0">
        <w:rPr>
          <w:b/>
          <w:bCs/>
          <w:lang w:val="en-GB"/>
        </w:rPr>
        <w:t xml:space="preserve"> - </w:t>
      </w:r>
      <w:r w:rsidR="001C1528" w:rsidRPr="00186D5B">
        <w:rPr>
          <w:b/>
          <w:bCs/>
          <w:lang w:val="en-GB"/>
        </w:rPr>
        <w:t xml:space="preserve">LASTING HARM TO CHILDREN &amp; PARENTS FROM QUEBEC DAYCARE SYSTEM: </w:t>
      </w:r>
      <w:r w:rsidR="00A234B1" w:rsidRPr="00186D5B">
        <w:rPr>
          <w:b/>
          <w:bCs/>
          <w:lang w:val="en-GB"/>
        </w:rPr>
        <w:t>TOP CANADIAN ECONOMIST</w:t>
      </w:r>
      <w:r w:rsidR="00BA3D68" w:rsidRPr="00186D5B">
        <w:rPr>
          <w:b/>
          <w:bCs/>
          <w:lang w:val="en-GB"/>
        </w:rPr>
        <w:t>S</w:t>
      </w:r>
    </w:p>
    <w:p w14:paraId="6E3F1221" w14:textId="6C578E80" w:rsidR="00661057" w:rsidRPr="00186D5B" w:rsidRDefault="00661057" w:rsidP="00661057">
      <w:pPr>
        <w:spacing w:after="0"/>
      </w:pPr>
      <w:r w:rsidRPr="00186D5B">
        <w:t>* Top Canadian economists including UBC’s Kevin Milligan found that under the Quebec daycare system “…</w:t>
      </w:r>
      <w:r w:rsidRPr="00186D5B">
        <w:rPr>
          <w:b/>
          <w:bCs/>
        </w:rPr>
        <w:t>children are worse off</w:t>
      </w:r>
      <w:r w:rsidRPr="00186D5B">
        <w:t xml:space="preserve"> by measures ranging from </w:t>
      </w:r>
      <w:r w:rsidRPr="00186D5B">
        <w:rPr>
          <w:b/>
          <w:bCs/>
        </w:rPr>
        <w:t>aggression to motor and social skills to illness….</w:t>
      </w:r>
      <w:r w:rsidRPr="00186D5B">
        <w:t xml:space="preserve"> the new child care program led to </w:t>
      </w:r>
      <w:r w:rsidRPr="00186D5B">
        <w:rPr>
          <w:b/>
          <w:bCs/>
        </w:rPr>
        <w:t>more hostile, less consistent parenting, worse parental health, and lower</w:t>
      </w:r>
      <w:r w:rsidRPr="00186D5B">
        <w:rPr>
          <w:rFonts w:ascii="Cambria Math" w:hAnsi="Cambria Math" w:cs="Cambria Math"/>
          <w:b/>
          <w:bCs/>
        </w:rPr>
        <w:t>‐</w:t>
      </w:r>
      <w:r w:rsidRPr="00186D5B">
        <w:rPr>
          <w:b/>
          <w:bCs/>
        </w:rPr>
        <w:t>quality parental relationships</w:t>
      </w:r>
      <w:r w:rsidRPr="00186D5B">
        <w:t>….</w:t>
      </w:r>
      <w:r w:rsidRPr="00186D5B">
        <w:rPr>
          <w:b/>
          <w:bCs/>
        </w:rPr>
        <w:t>The consistency of the results suggests that more access to childcare is bad for these children.”</w:t>
      </w:r>
      <w:r w:rsidRPr="00186D5B">
        <w:rPr>
          <w:b/>
          <w:bCs/>
        </w:rPr>
        <w:br/>
      </w:r>
      <w:r w:rsidR="00852C3B">
        <w:t>* Their 20 year follow-up study found</w:t>
      </w:r>
      <w:r w:rsidRPr="00186D5B">
        <w:t xml:space="preserve"> “…</w:t>
      </w:r>
      <w:r w:rsidRPr="00186D5B">
        <w:rPr>
          <w:b/>
          <w:bCs/>
        </w:rPr>
        <w:t>the negative effects on noncognitive outcomes persisted</w:t>
      </w:r>
      <w:r w:rsidRPr="00186D5B">
        <w:t xml:space="preserve"> to school ages, and also that cohorts with increased child care access had </w:t>
      </w:r>
      <w:r w:rsidRPr="00186D5B">
        <w:rPr>
          <w:b/>
          <w:bCs/>
        </w:rPr>
        <w:t>worse health, lower life satisfaction</w:t>
      </w:r>
      <w:r w:rsidRPr="00186D5B">
        <w:t xml:space="preserve">, </w:t>
      </w:r>
      <w:r w:rsidRPr="00186D5B">
        <w:rPr>
          <w:b/>
          <w:bCs/>
        </w:rPr>
        <w:t>and higher crime rates later in life</w:t>
      </w:r>
      <w:r w:rsidRPr="00186D5B">
        <w:t>.”</w:t>
      </w:r>
      <w:r w:rsidR="001A44F1">
        <w:br/>
      </w:r>
      <w:r w:rsidR="0092474C">
        <w:br/>
      </w:r>
      <w:r w:rsidRPr="00186D5B">
        <w:t>SOURCE</w:t>
      </w:r>
      <w:r w:rsidR="00367655">
        <w:t>:</w:t>
      </w:r>
      <w:r w:rsidR="00367655">
        <w:br/>
      </w:r>
      <w:r w:rsidR="00884B98">
        <w:t xml:space="preserve">* </w:t>
      </w:r>
      <w:r w:rsidRPr="00186D5B">
        <w:t>“The Long-Run Impacts of a Universal Child Care Program</w:t>
      </w:r>
      <w:r w:rsidRPr="00186D5B">
        <w:rPr>
          <w:lang w:val="en-US"/>
        </w:rPr>
        <w:t xml:space="preserve">”, </w:t>
      </w:r>
      <w:r w:rsidRPr="00186D5B">
        <w:t xml:space="preserve">American Economic Journal: Economic Policy, Vol. 11, No. 3 (2019), pp. 1-26 </w:t>
      </w:r>
      <w:hyperlink r:id="rId56" w:history="1">
        <w:r w:rsidRPr="00186D5B">
          <w:rPr>
            <w:rStyle w:val="Hyperlink"/>
          </w:rPr>
          <w:t>The Long-Run Impacts of a Universal Child Care Program - American Economic Association</w:t>
        </w:r>
      </w:hyperlink>
      <w:r w:rsidRPr="00186D5B">
        <w:t xml:space="preserve"> </w:t>
      </w:r>
      <w:r w:rsidR="00367655">
        <w:br/>
      </w:r>
      <w:r w:rsidR="00884B98">
        <w:t xml:space="preserve">* </w:t>
      </w:r>
      <w:r w:rsidRPr="00186D5B">
        <w:t xml:space="preserve">“Universal Childcare, Maternal Labor Supply and Family Well-Being” Journal of Political Economy Aug 2008 </w:t>
      </w:r>
      <w:hyperlink r:id="rId57" w:history="1">
        <w:r w:rsidRPr="00186D5B">
          <w:rPr>
            <w:rStyle w:val="Hyperlink"/>
          </w:rPr>
          <w:t>https://doi.org/10.1086/591908</w:t>
        </w:r>
      </w:hyperlink>
    </w:p>
    <w:p w14:paraId="6CC2FC9C" w14:textId="77777777" w:rsidR="001C1528" w:rsidRPr="00186D5B" w:rsidRDefault="001C1528" w:rsidP="00661057">
      <w:pPr>
        <w:spacing w:after="0"/>
      </w:pPr>
    </w:p>
    <w:p w14:paraId="362E9425" w14:textId="09A54A17" w:rsidR="001C1528" w:rsidRPr="00186D5B" w:rsidRDefault="003864E4" w:rsidP="00661057">
      <w:pPr>
        <w:spacing w:after="0"/>
      </w:pPr>
      <w:r>
        <w:rPr>
          <w:b/>
          <w:bCs/>
        </w:rPr>
        <w:t>1</w:t>
      </w:r>
      <w:r w:rsidR="00884B98">
        <w:rPr>
          <w:b/>
          <w:bCs/>
        </w:rPr>
        <w:t>7</w:t>
      </w:r>
      <w:r>
        <w:rPr>
          <w:b/>
          <w:bCs/>
        </w:rPr>
        <w:t xml:space="preserve"> - </w:t>
      </w:r>
      <w:r w:rsidR="001C1528" w:rsidRPr="00186D5B">
        <w:rPr>
          <w:b/>
          <w:bCs/>
        </w:rPr>
        <w:t>DAYCARE DOES NOT ‘PAY FOR ITSELF’</w:t>
      </w:r>
      <w:r w:rsidR="000B6775" w:rsidRPr="00186D5B">
        <w:rPr>
          <w:b/>
          <w:bCs/>
        </w:rPr>
        <w:t xml:space="preserve"> </w:t>
      </w:r>
      <w:r w:rsidR="000B6775" w:rsidRPr="00186D5B">
        <w:br/>
        <w:t xml:space="preserve">The fallacy that funding daycare generates $2-17+ for every $1 spent is based on </w:t>
      </w:r>
      <w:r w:rsidR="000B6775" w:rsidRPr="00186D5B">
        <w:rPr>
          <w:b/>
          <w:bCs/>
        </w:rPr>
        <w:t>“jaw dropping…gross misrepresentation”</w:t>
      </w:r>
      <w:r w:rsidR="000B6775" w:rsidRPr="00186D5B">
        <w:t xml:space="preserve"> </w:t>
      </w:r>
      <w:r w:rsidR="00367655">
        <w:t xml:space="preserve">(Dr Kevin Milligan) </w:t>
      </w:r>
      <w:r w:rsidR="000B6775" w:rsidRPr="00186D5B">
        <w:t xml:space="preserve">of the work of Nobel Laureate economist Dr James Heckman by daycare proponents. Heckman says of this claim, </w:t>
      </w:r>
      <w:r w:rsidR="000B6775" w:rsidRPr="00186D5B">
        <w:rPr>
          <w:b/>
          <w:bCs/>
        </w:rPr>
        <w:t>“I was horrified because I never said that.”</w:t>
      </w:r>
      <w:r w:rsidR="000B6775" w:rsidRPr="00186D5B">
        <w:t xml:space="preserve"> Heckman found that a few *intervention* programs – not daycare - that “empowered mothers” of very disadvantaged children produced a long</w:t>
      </w:r>
      <w:r w:rsidR="00374779">
        <w:t>-</w:t>
      </w:r>
      <w:r w:rsidR="000B6775" w:rsidRPr="00186D5B">
        <w:t xml:space="preserve"> term </w:t>
      </w:r>
      <w:r w:rsidR="00690CCC">
        <w:t xml:space="preserve">cost-benefit </w:t>
      </w:r>
      <w:r w:rsidR="000B6775" w:rsidRPr="00186D5B">
        <w:t>return of 13%/yr.</w:t>
      </w:r>
      <w:r w:rsidR="000B6775" w:rsidRPr="00186D5B">
        <w:br/>
      </w:r>
      <w:r w:rsidR="000B6775" w:rsidRPr="00186D5B">
        <w:rPr>
          <w:b/>
          <w:bCs/>
        </w:rPr>
        <w:t xml:space="preserve">Heckman says: “…we can empower parents. But the whole activity </w:t>
      </w:r>
      <w:proofErr w:type="gramStart"/>
      <w:r w:rsidR="000B6775" w:rsidRPr="00186D5B">
        <w:rPr>
          <w:b/>
          <w:bCs/>
        </w:rPr>
        <w:t>has to</w:t>
      </w:r>
      <w:proofErr w:type="gramEnd"/>
      <w:r w:rsidR="000B6775" w:rsidRPr="00186D5B">
        <w:rPr>
          <w:b/>
          <w:bCs/>
        </w:rPr>
        <w:t xml:space="preserve"> be to engage the family. So, I think it’s the family, the family, the family. And I don’t know if public policy has gotten there yet.</w:t>
      </w:r>
      <w:r w:rsidR="000B6775" w:rsidRPr="00186D5B">
        <w:t>”</w:t>
      </w:r>
      <w:r w:rsidR="000B6775" w:rsidRPr="00186D5B">
        <w:br/>
        <w:t>SOURCE</w:t>
      </w:r>
      <w:r w:rsidR="005924E8">
        <w:t>:</w:t>
      </w:r>
      <w:r w:rsidR="005924E8">
        <w:br/>
      </w:r>
      <w:r w:rsidR="00601B75">
        <w:t>*</w:t>
      </w:r>
      <w:r w:rsidR="000B6775" w:rsidRPr="00186D5B">
        <w:t xml:space="preserve"> </w:t>
      </w:r>
      <w:hyperlink r:id="rId58" w:history="1">
        <w:r w:rsidR="000B6775" w:rsidRPr="00186D5B">
          <w:rPr>
            <w:rStyle w:val="Hyperlink"/>
          </w:rPr>
          <w:t>Talking to economist Kevin Milligan | Archive of IMFC</w:t>
        </w:r>
      </w:hyperlink>
      <w:r w:rsidR="000B6775" w:rsidRPr="00186D5B">
        <w:t xml:space="preserve"> </w:t>
      </w:r>
      <w:r w:rsidR="0087761C" w:rsidRPr="00186D5B">
        <w:br/>
      </w:r>
      <w:r w:rsidR="00601B75">
        <w:t xml:space="preserve">* </w:t>
      </w:r>
      <w:hyperlink r:id="rId59" w:history="1">
        <w:r w:rsidR="000B6775" w:rsidRPr="00186D5B">
          <w:rPr>
            <w:rStyle w:val="Hyperlink"/>
          </w:rPr>
          <w:t>210225-James-Heckman-on-the-role-of-families-in-human-flourishing.pdf</w:t>
        </w:r>
      </w:hyperlink>
    </w:p>
    <w:p w14:paraId="7539655F" w14:textId="04A77946" w:rsidR="00A234B1" w:rsidRPr="00186D5B" w:rsidRDefault="00A234B1">
      <w:pPr>
        <w:rPr>
          <w:lang w:val="en-GB"/>
        </w:rPr>
      </w:pPr>
    </w:p>
    <w:sectPr w:rsidR="00A234B1" w:rsidRPr="00186D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6D"/>
    <w:rsid w:val="00000A5F"/>
    <w:rsid w:val="00002F5A"/>
    <w:rsid w:val="000038E6"/>
    <w:rsid w:val="0000584C"/>
    <w:rsid w:val="00005F9D"/>
    <w:rsid w:val="000217C9"/>
    <w:rsid w:val="00021926"/>
    <w:rsid w:val="0002372D"/>
    <w:rsid w:val="00026E27"/>
    <w:rsid w:val="0003584C"/>
    <w:rsid w:val="000359E3"/>
    <w:rsid w:val="000407C8"/>
    <w:rsid w:val="00041F5D"/>
    <w:rsid w:val="00042504"/>
    <w:rsid w:val="00044D8D"/>
    <w:rsid w:val="00050B18"/>
    <w:rsid w:val="00067591"/>
    <w:rsid w:val="0007181C"/>
    <w:rsid w:val="00077CA4"/>
    <w:rsid w:val="00086AB9"/>
    <w:rsid w:val="000900A8"/>
    <w:rsid w:val="00091F2A"/>
    <w:rsid w:val="000A0688"/>
    <w:rsid w:val="000A640D"/>
    <w:rsid w:val="000A658C"/>
    <w:rsid w:val="000B0EB7"/>
    <w:rsid w:val="000B6775"/>
    <w:rsid w:val="000C0249"/>
    <w:rsid w:val="000E3078"/>
    <w:rsid w:val="000E339E"/>
    <w:rsid w:val="000E3AB0"/>
    <w:rsid w:val="000E4226"/>
    <w:rsid w:val="000E484A"/>
    <w:rsid w:val="000E7CB6"/>
    <w:rsid w:val="000F14EF"/>
    <w:rsid w:val="000F2207"/>
    <w:rsid w:val="000F5182"/>
    <w:rsid w:val="00103B47"/>
    <w:rsid w:val="00113690"/>
    <w:rsid w:val="001177C2"/>
    <w:rsid w:val="00123AA6"/>
    <w:rsid w:val="00135153"/>
    <w:rsid w:val="0013548C"/>
    <w:rsid w:val="001420F1"/>
    <w:rsid w:val="00142A6E"/>
    <w:rsid w:val="00142E19"/>
    <w:rsid w:val="0014539D"/>
    <w:rsid w:val="00145939"/>
    <w:rsid w:val="001466F0"/>
    <w:rsid w:val="00150907"/>
    <w:rsid w:val="00150B03"/>
    <w:rsid w:val="001510A8"/>
    <w:rsid w:val="00154CA2"/>
    <w:rsid w:val="00157D77"/>
    <w:rsid w:val="00161F02"/>
    <w:rsid w:val="00162A78"/>
    <w:rsid w:val="00164818"/>
    <w:rsid w:val="00172694"/>
    <w:rsid w:val="00173650"/>
    <w:rsid w:val="00175309"/>
    <w:rsid w:val="00176F08"/>
    <w:rsid w:val="0018359A"/>
    <w:rsid w:val="00186D5B"/>
    <w:rsid w:val="0019193D"/>
    <w:rsid w:val="00196ACD"/>
    <w:rsid w:val="001A44F1"/>
    <w:rsid w:val="001B03B2"/>
    <w:rsid w:val="001C1528"/>
    <w:rsid w:val="001C4636"/>
    <w:rsid w:val="001C597D"/>
    <w:rsid w:val="001D1FC3"/>
    <w:rsid w:val="001E448D"/>
    <w:rsid w:val="001E47F5"/>
    <w:rsid w:val="001E6662"/>
    <w:rsid w:val="001F1044"/>
    <w:rsid w:val="00207C06"/>
    <w:rsid w:val="00217CBB"/>
    <w:rsid w:val="002245EF"/>
    <w:rsid w:val="00230C8B"/>
    <w:rsid w:val="00235251"/>
    <w:rsid w:val="00240247"/>
    <w:rsid w:val="00244B7D"/>
    <w:rsid w:val="00245FAE"/>
    <w:rsid w:val="00260EDA"/>
    <w:rsid w:val="00267311"/>
    <w:rsid w:val="00271D16"/>
    <w:rsid w:val="0027507E"/>
    <w:rsid w:val="002759EE"/>
    <w:rsid w:val="00280779"/>
    <w:rsid w:val="00281BFC"/>
    <w:rsid w:val="00291BCD"/>
    <w:rsid w:val="00293A27"/>
    <w:rsid w:val="002A1F57"/>
    <w:rsid w:val="002A3B69"/>
    <w:rsid w:val="002A4AA5"/>
    <w:rsid w:val="002B6FED"/>
    <w:rsid w:val="002C1335"/>
    <w:rsid w:val="002C5044"/>
    <w:rsid w:val="002D062A"/>
    <w:rsid w:val="002D35CB"/>
    <w:rsid w:val="002F13DA"/>
    <w:rsid w:val="00313B45"/>
    <w:rsid w:val="00316B47"/>
    <w:rsid w:val="003173FF"/>
    <w:rsid w:val="00325011"/>
    <w:rsid w:val="00325921"/>
    <w:rsid w:val="00336856"/>
    <w:rsid w:val="00342EC2"/>
    <w:rsid w:val="003431F4"/>
    <w:rsid w:val="0035241C"/>
    <w:rsid w:val="003618B4"/>
    <w:rsid w:val="00367417"/>
    <w:rsid w:val="00367655"/>
    <w:rsid w:val="003721B9"/>
    <w:rsid w:val="003743CA"/>
    <w:rsid w:val="00374779"/>
    <w:rsid w:val="00375D0E"/>
    <w:rsid w:val="0038337D"/>
    <w:rsid w:val="003864E4"/>
    <w:rsid w:val="00386DFB"/>
    <w:rsid w:val="003A67E0"/>
    <w:rsid w:val="003A7167"/>
    <w:rsid w:val="003A7426"/>
    <w:rsid w:val="003B0C08"/>
    <w:rsid w:val="003B1761"/>
    <w:rsid w:val="003B5976"/>
    <w:rsid w:val="003C131C"/>
    <w:rsid w:val="003C3DF6"/>
    <w:rsid w:val="003C542C"/>
    <w:rsid w:val="003D5AEF"/>
    <w:rsid w:val="003D72F5"/>
    <w:rsid w:val="003E453E"/>
    <w:rsid w:val="003F275B"/>
    <w:rsid w:val="003F3544"/>
    <w:rsid w:val="00403E0A"/>
    <w:rsid w:val="00414078"/>
    <w:rsid w:val="00422F14"/>
    <w:rsid w:val="00423A90"/>
    <w:rsid w:val="00431C99"/>
    <w:rsid w:val="00435F1A"/>
    <w:rsid w:val="004413AA"/>
    <w:rsid w:val="00444C34"/>
    <w:rsid w:val="004568B8"/>
    <w:rsid w:val="004602E8"/>
    <w:rsid w:val="004610B5"/>
    <w:rsid w:val="00462777"/>
    <w:rsid w:val="0046328A"/>
    <w:rsid w:val="00466580"/>
    <w:rsid w:val="004675FD"/>
    <w:rsid w:val="00467C92"/>
    <w:rsid w:val="00470AA9"/>
    <w:rsid w:val="00472084"/>
    <w:rsid w:val="00477104"/>
    <w:rsid w:val="00481BD2"/>
    <w:rsid w:val="00483863"/>
    <w:rsid w:val="00483EAD"/>
    <w:rsid w:val="00484480"/>
    <w:rsid w:val="004864E7"/>
    <w:rsid w:val="00495CA7"/>
    <w:rsid w:val="004A184C"/>
    <w:rsid w:val="004A3779"/>
    <w:rsid w:val="004A4095"/>
    <w:rsid w:val="004B59FC"/>
    <w:rsid w:val="004B75F3"/>
    <w:rsid w:val="004C26E2"/>
    <w:rsid w:val="004C7B5C"/>
    <w:rsid w:val="004D0481"/>
    <w:rsid w:val="004D1494"/>
    <w:rsid w:val="004D23DB"/>
    <w:rsid w:val="004D424A"/>
    <w:rsid w:val="004E4E26"/>
    <w:rsid w:val="00502368"/>
    <w:rsid w:val="00506224"/>
    <w:rsid w:val="00513883"/>
    <w:rsid w:val="00517797"/>
    <w:rsid w:val="0052166D"/>
    <w:rsid w:val="00523CB4"/>
    <w:rsid w:val="00533267"/>
    <w:rsid w:val="00533F0C"/>
    <w:rsid w:val="00536B2D"/>
    <w:rsid w:val="00543A19"/>
    <w:rsid w:val="005450FC"/>
    <w:rsid w:val="0054755D"/>
    <w:rsid w:val="00550065"/>
    <w:rsid w:val="00550E20"/>
    <w:rsid w:val="005543D4"/>
    <w:rsid w:val="00554488"/>
    <w:rsid w:val="005756A4"/>
    <w:rsid w:val="00580DE4"/>
    <w:rsid w:val="005924E8"/>
    <w:rsid w:val="00595098"/>
    <w:rsid w:val="00595906"/>
    <w:rsid w:val="005A682A"/>
    <w:rsid w:val="005A6DA6"/>
    <w:rsid w:val="005B1D97"/>
    <w:rsid w:val="005B5164"/>
    <w:rsid w:val="005B5518"/>
    <w:rsid w:val="005C37F8"/>
    <w:rsid w:val="005C54B1"/>
    <w:rsid w:val="005D4203"/>
    <w:rsid w:val="005D4B2F"/>
    <w:rsid w:val="005D5BAE"/>
    <w:rsid w:val="005D6913"/>
    <w:rsid w:val="005E0130"/>
    <w:rsid w:val="005F7EB6"/>
    <w:rsid w:val="00601B75"/>
    <w:rsid w:val="00613F02"/>
    <w:rsid w:val="0061449F"/>
    <w:rsid w:val="0062152F"/>
    <w:rsid w:val="0063026E"/>
    <w:rsid w:val="006312F8"/>
    <w:rsid w:val="006365F7"/>
    <w:rsid w:val="00641436"/>
    <w:rsid w:val="00642EF2"/>
    <w:rsid w:val="00650082"/>
    <w:rsid w:val="00651D7F"/>
    <w:rsid w:val="00653C53"/>
    <w:rsid w:val="00661057"/>
    <w:rsid w:val="006622CD"/>
    <w:rsid w:val="006661BE"/>
    <w:rsid w:val="00666586"/>
    <w:rsid w:val="00674487"/>
    <w:rsid w:val="00690CCC"/>
    <w:rsid w:val="006913A3"/>
    <w:rsid w:val="00692243"/>
    <w:rsid w:val="0069233D"/>
    <w:rsid w:val="00696740"/>
    <w:rsid w:val="006C0465"/>
    <w:rsid w:val="006C11D9"/>
    <w:rsid w:val="006D0D10"/>
    <w:rsid w:val="006D420F"/>
    <w:rsid w:val="006E1ECD"/>
    <w:rsid w:val="006E504A"/>
    <w:rsid w:val="006F10B5"/>
    <w:rsid w:val="006F5359"/>
    <w:rsid w:val="007044F3"/>
    <w:rsid w:val="007056B0"/>
    <w:rsid w:val="00705D85"/>
    <w:rsid w:val="00707784"/>
    <w:rsid w:val="00713D47"/>
    <w:rsid w:val="00716711"/>
    <w:rsid w:val="007173F4"/>
    <w:rsid w:val="00717E96"/>
    <w:rsid w:val="007272B3"/>
    <w:rsid w:val="007311B9"/>
    <w:rsid w:val="0073598C"/>
    <w:rsid w:val="00741A1F"/>
    <w:rsid w:val="007466FA"/>
    <w:rsid w:val="00746AEB"/>
    <w:rsid w:val="00753581"/>
    <w:rsid w:val="00754234"/>
    <w:rsid w:val="00757E65"/>
    <w:rsid w:val="00765539"/>
    <w:rsid w:val="007677F8"/>
    <w:rsid w:val="00776D01"/>
    <w:rsid w:val="0078116D"/>
    <w:rsid w:val="00781C83"/>
    <w:rsid w:val="007841C3"/>
    <w:rsid w:val="007846DD"/>
    <w:rsid w:val="00784859"/>
    <w:rsid w:val="0078536C"/>
    <w:rsid w:val="00785992"/>
    <w:rsid w:val="00787807"/>
    <w:rsid w:val="00794324"/>
    <w:rsid w:val="00795578"/>
    <w:rsid w:val="00795AFB"/>
    <w:rsid w:val="00797F5D"/>
    <w:rsid w:val="007A74AA"/>
    <w:rsid w:val="007B0973"/>
    <w:rsid w:val="007B4603"/>
    <w:rsid w:val="007B799D"/>
    <w:rsid w:val="007B7E72"/>
    <w:rsid w:val="007C14B9"/>
    <w:rsid w:val="007C4A21"/>
    <w:rsid w:val="007C5761"/>
    <w:rsid w:val="007D366B"/>
    <w:rsid w:val="007E2BF2"/>
    <w:rsid w:val="007E2D83"/>
    <w:rsid w:val="007E30EA"/>
    <w:rsid w:val="007F0890"/>
    <w:rsid w:val="007F3302"/>
    <w:rsid w:val="00800BD3"/>
    <w:rsid w:val="008068B7"/>
    <w:rsid w:val="008069B3"/>
    <w:rsid w:val="008118D2"/>
    <w:rsid w:val="00821C35"/>
    <w:rsid w:val="00824B70"/>
    <w:rsid w:val="00824BBE"/>
    <w:rsid w:val="00827939"/>
    <w:rsid w:val="00831C0B"/>
    <w:rsid w:val="00840EA6"/>
    <w:rsid w:val="0084384B"/>
    <w:rsid w:val="00845F63"/>
    <w:rsid w:val="00846103"/>
    <w:rsid w:val="00852C3B"/>
    <w:rsid w:val="008628A9"/>
    <w:rsid w:val="008726ED"/>
    <w:rsid w:val="0087750B"/>
    <w:rsid w:val="0087761C"/>
    <w:rsid w:val="00884202"/>
    <w:rsid w:val="00884B98"/>
    <w:rsid w:val="00885A9F"/>
    <w:rsid w:val="0089091B"/>
    <w:rsid w:val="008A4587"/>
    <w:rsid w:val="008C24ED"/>
    <w:rsid w:val="008C4485"/>
    <w:rsid w:val="008C553B"/>
    <w:rsid w:val="008D0E74"/>
    <w:rsid w:val="008D4F0A"/>
    <w:rsid w:val="008D5064"/>
    <w:rsid w:val="008F04E6"/>
    <w:rsid w:val="008F0C92"/>
    <w:rsid w:val="008F1412"/>
    <w:rsid w:val="008F2895"/>
    <w:rsid w:val="00902232"/>
    <w:rsid w:val="00904111"/>
    <w:rsid w:val="00914104"/>
    <w:rsid w:val="00916FEF"/>
    <w:rsid w:val="0091790C"/>
    <w:rsid w:val="00921879"/>
    <w:rsid w:val="009227D5"/>
    <w:rsid w:val="0092474C"/>
    <w:rsid w:val="0093144B"/>
    <w:rsid w:val="00951950"/>
    <w:rsid w:val="009608E0"/>
    <w:rsid w:val="00964D2B"/>
    <w:rsid w:val="00966B81"/>
    <w:rsid w:val="00970647"/>
    <w:rsid w:val="00970ACE"/>
    <w:rsid w:val="00980AD5"/>
    <w:rsid w:val="00981BDD"/>
    <w:rsid w:val="00982A7A"/>
    <w:rsid w:val="00985B3C"/>
    <w:rsid w:val="00986B5F"/>
    <w:rsid w:val="00991062"/>
    <w:rsid w:val="009922E6"/>
    <w:rsid w:val="00993B34"/>
    <w:rsid w:val="009960B7"/>
    <w:rsid w:val="009970F6"/>
    <w:rsid w:val="009A2E83"/>
    <w:rsid w:val="009A3947"/>
    <w:rsid w:val="009A4946"/>
    <w:rsid w:val="009A7872"/>
    <w:rsid w:val="009B7678"/>
    <w:rsid w:val="009B7764"/>
    <w:rsid w:val="009C17C6"/>
    <w:rsid w:val="009C2AE8"/>
    <w:rsid w:val="009C5E70"/>
    <w:rsid w:val="009C60CB"/>
    <w:rsid w:val="009D6C26"/>
    <w:rsid w:val="009E799F"/>
    <w:rsid w:val="009F5DD9"/>
    <w:rsid w:val="009F73F1"/>
    <w:rsid w:val="00A03EF1"/>
    <w:rsid w:val="00A056D0"/>
    <w:rsid w:val="00A06FFF"/>
    <w:rsid w:val="00A07601"/>
    <w:rsid w:val="00A10CD6"/>
    <w:rsid w:val="00A16044"/>
    <w:rsid w:val="00A17553"/>
    <w:rsid w:val="00A234B1"/>
    <w:rsid w:val="00A26753"/>
    <w:rsid w:val="00A315FD"/>
    <w:rsid w:val="00A325FD"/>
    <w:rsid w:val="00A35A41"/>
    <w:rsid w:val="00A47462"/>
    <w:rsid w:val="00A53DA8"/>
    <w:rsid w:val="00A57151"/>
    <w:rsid w:val="00A631D9"/>
    <w:rsid w:val="00A66381"/>
    <w:rsid w:val="00A70C1F"/>
    <w:rsid w:val="00A73038"/>
    <w:rsid w:val="00A74426"/>
    <w:rsid w:val="00A8070B"/>
    <w:rsid w:val="00AA4708"/>
    <w:rsid w:val="00AA4F31"/>
    <w:rsid w:val="00AB1538"/>
    <w:rsid w:val="00AC5849"/>
    <w:rsid w:val="00AC6524"/>
    <w:rsid w:val="00AC767B"/>
    <w:rsid w:val="00AE1A77"/>
    <w:rsid w:val="00AE1DEC"/>
    <w:rsid w:val="00AE68F0"/>
    <w:rsid w:val="00AE7964"/>
    <w:rsid w:val="00AF2403"/>
    <w:rsid w:val="00B02CF7"/>
    <w:rsid w:val="00B038F9"/>
    <w:rsid w:val="00B06F95"/>
    <w:rsid w:val="00B10FF4"/>
    <w:rsid w:val="00B11C07"/>
    <w:rsid w:val="00B1313E"/>
    <w:rsid w:val="00B1720F"/>
    <w:rsid w:val="00B26B5F"/>
    <w:rsid w:val="00B35475"/>
    <w:rsid w:val="00B40D11"/>
    <w:rsid w:val="00B4686D"/>
    <w:rsid w:val="00B63B70"/>
    <w:rsid w:val="00B70C90"/>
    <w:rsid w:val="00B805A9"/>
    <w:rsid w:val="00B823D2"/>
    <w:rsid w:val="00B92957"/>
    <w:rsid w:val="00B95AFA"/>
    <w:rsid w:val="00BA209F"/>
    <w:rsid w:val="00BA3D68"/>
    <w:rsid w:val="00BA5EAC"/>
    <w:rsid w:val="00BA61DA"/>
    <w:rsid w:val="00BA69ED"/>
    <w:rsid w:val="00BA7F56"/>
    <w:rsid w:val="00BB73DE"/>
    <w:rsid w:val="00BF7D72"/>
    <w:rsid w:val="00C143FF"/>
    <w:rsid w:val="00C234DF"/>
    <w:rsid w:val="00C23947"/>
    <w:rsid w:val="00C249C1"/>
    <w:rsid w:val="00C258E5"/>
    <w:rsid w:val="00C3288A"/>
    <w:rsid w:val="00C42096"/>
    <w:rsid w:val="00C43509"/>
    <w:rsid w:val="00C46721"/>
    <w:rsid w:val="00C50635"/>
    <w:rsid w:val="00C5276A"/>
    <w:rsid w:val="00C558F9"/>
    <w:rsid w:val="00C60C30"/>
    <w:rsid w:val="00C65FF7"/>
    <w:rsid w:val="00C76421"/>
    <w:rsid w:val="00C77FAD"/>
    <w:rsid w:val="00C80BB1"/>
    <w:rsid w:val="00C8172E"/>
    <w:rsid w:val="00C9043A"/>
    <w:rsid w:val="00C93F73"/>
    <w:rsid w:val="00C97B94"/>
    <w:rsid w:val="00CB76FA"/>
    <w:rsid w:val="00CB7B14"/>
    <w:rsid w:val="00CB7E6B"/>
    <w:rsid w:val="00CC17CB"/>
    <w:rsid w:val="00CD1F66"/>
    <w:rsid w:val="00CD3D18"/>
    <w:rsid w:val="00CE07A9"/>
    <w:rsid w:val="00CE20AD"/>
    <w:rsid w:val="00CE421B"/>
    <w:rsid w:val="00CE5490"/>
    <w:rsid w:val="00CE66B0"/>
    <w:rsid w:val="00CF107D"/>
    <w:rsid w:val="00D01AF6"/>
    <w:rsid w:val="00D0595D"/>
    <w:rsid w:val="00D13856"/>
    <w:rsid w:val="00D14018"/>
    <w:rsid w:val="00D161CC"/>
    <w:rsid w:val="00D17156"/>
    <w:rsid w:val="00D17CD7"/>
    <w:rsid w:val="00D2032A"/>
    <w:rsid w:val="00D25056"/>
    <w:rsid w:val="00D30896"/>
    <w:rsid w:val="00D34463"/>
    <w:rsid w:val="00D42A31"/>
    <w:rsid w:val="00D4727A"/>
    <w:rsid w:val="00D51B09"/>
    <w:rsid w:val="00D61A96"/>
    <w:rsid w:val="00D61B39"/>
    <w:rsid w:val="00D63424"/>
    <w:rsid w:val="00D82520"/>
    <w:rsid w:val="00D836FE"/>
    <w:rsid w:val="00D84B6D"/>
    <w:rsid w:val="00DA4F92"/>
    <w:rsid w:val="00DA7274"/>
    <w:rsid w:val="00DB21FE"/>
    <w:rsid w:val="00DB3FCD"/>
    <w:rsid w:val="00DB4EE8"/>
    <w:rsid w:val="00DC17A8"/>
    <w:rsid w:val="00DC2216"/>
    <w:rsid w:val="00DC6D3B"/>
    <w:rsid w:val="00DC6F19"/>
    <w:rsid w:val="00DC7245"/>
    <w:rsid w:val="00DC7CD6"/>
    <w:rsid w:val="00DD02B4"/>
    <w:rsid w:val="00DD3B1B"/>
    <w:rsid w:val="00DE0393"/>
    <w:rsid w:val="00DE1868"/>
    <w:rsid w:val="00DE5686"/>
    <w:rsid w:val="00DF142A"/>
    <w:rsid w:val="00DF1732"/>
    <w:rsid w:val="00DF3907"/>
    <w:rsid w:val="00DF4921"/>
    <w:rsid w:val="00DF64CF"/>
    <w:rsid w:val="00E00341"/>
    <w:rsid w:val="00E00D6C"/>
    <w:rsid w:val="00E040AD"/>
    <w:rsid w:val="00E12921"/>
    <w:rsid w:val="00E22FFD"/>
    <w:rsid w:val="00E301E8"/>
    <w:rsid w:val="00E314AA"/>
    <w:rsid w:val="00E37EBE"/>
    <w:rsid w:val="00E42E3E"/>
    <w:rsid w:val="00E477F5"/>
    <w:rsid w:val="00E547A1"/>
    <w:rsid w:val="00E61FAD"/>
    <w:rsid w:val="00E63445"/>
    <w:rsid w:val="00E644ED"/>
    <w:rsid w:val="00E70B2A"/>
    <w:rsid w:val="00E72137"/>
    <w:rsid w:val="00E81E9C"/>
    <w:rsid w:val="00E87A78"/>
    <w:rsid w:val="00E93ED2"/>
    <w:rsid w:val="00EA2AD5"/>
    <w:rsid w:val="00EA4822"/>
    <w:rsid w:val="00EA6AC0"/>
    <w:rsid w:val="00EB262C"/>
    <w:rsid w:val="00EB4298"/>
    <w:rsid w:val="00EB6C0F"/>
    <w:rsid w:val="00EC1DEC"/>
    <w:rsid w:val="00EC7DA4"/>
    <w:rsid w:val="00ED589B"/>
    <w:rsid w:val="00ED7157"/>
    <w:rsid w:val="00ED7E8A"/>
    <w:rsid w:val="00EE607A"/>
    <w:rsid w:val="00EF12AB"/>
    <w:rsid w:val="00F012EF"/>
    <w:rsid w:val="00F0182C"/>
    <w:rsid w:val="00F101F3"/>
    <w:rsid w:val="00F138E7"/>
    <w:rsid w:val="00F142AA"/>
    <w:rsid w:val="00F14ECD"/>
    <w:rsid w:val="00F15456"/>
    <w:rsid w:val="00F21878"/>
    <w:rsid w:val="00F36B90"/>
    <w:rsid w:val="00F46916"/>
    <w:rsid w:val="00F538D0"/>
    <w:rsid w:val="00F53B61"/>
    <w:rsid w:val="00F66BA1"/>
    <w:rsid w:val="00F706EC"/>
    <w:rsid w:val="00F708AA"/>
    <w:rsid w:val="00F732C1"/>
    <w:rsid w:val="00F8476C"/>
    <w:rsid w:val="00F849FB"/>
    <w:rsid w:val="00F8560D"/>
    <w:rsid w:val="00F9206E"/>
    <w:rsid w:val="00F9533A"/>
    <w:rsid w:val="00F96923"/>
    <w:rsid w:val="00FC2C6B"/>
    <w:rsid w:val="00FC652D"/>
    <w:rsid w:val="00FC6EAB"/>
    <w:rsid w:val="00FD6936"/>
    <w:rsid w:val="00FE52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6712A"/>
  <w15:chartTrackingRefBased/>
  <w15:docId w15:val="{9B946DAB-DA51-4F0A-AFD2-6B1C557AE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11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11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11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11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11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11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11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11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11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1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11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11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11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11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11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11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11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116D"/>
    <w:rPr>
      <w:rFonts w:eastAsiaTheme="majorEastAsia" w:cstheme="majorBidi"/>
      <w:color w:val="272727" w:themeColor="text1" w:themeTint="D8"/>
    </w:rPr>
  </w:style>
  <w:style w:type="paragraph" w:styleId="Title">
    <w:name w:val="Title"/>
    <w:basedOn w:val="Normal"/>
    <w:next w:val="Normal"/>
    <w:link w:val="TitleChar"/>
    <w:uiPriority w:val="10"/>
    <w:qFormat/>
    <w:rsid w:val="007811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11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11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11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116D"/>
    <w:pPr>
      <w:spacing w:before="160"/>
      <w:jc w:val="center"/>
    </w:pPr>
    <w:rPr>
      <w:i/>
      <w:iCs/>
      <w:color w:val="404040" w:themeColor="text1" w:themeTint="BF"/>
    </w:rPr>
  </w:style>
  <w:style w:type="character" w:customStyle="1" w:styleId="QuoteChar">
    <w:name w:val="Quote Char"/>
    <w:basedOn w:val="DefaultParagraphFont"/>
    <w:link w:val="Quote"/>
    <w:uiPriority w:val="29"/>
    <w:rsid w:val="0078116D"/>
    <w:rPr>
      <w:i/>
      <w:iCs/>
      <w:color w:val="404040" w:themeColor="text1" w:themeTint="BF"/>
    </w:rPr>
  </w:style>
  <w:style w:type="paragraph" w:styleId="ListParagraph">
    <w:name w:val="List Paragraph"/>
    <w:basedOn w:val="Normal"/>
    <w:uiPriority w:val="34"/>
    <w:qFormat/>
    <w:rsid w:val="0078116D"/>
    <w:pPr>
      <w:ind w:left="720"/>
      <w:contextualSpacing/>
    </w:pPr>
  </w:style>
  <w:style w:type="character" w:styleId="IntenseEmphasis">
    <w:name w:val="Intense Emphasis"/>
    <w:basedOn w:val="DefaultParagraphFont"/>
    <w:uiPriority w:val="21"/>
    <w:qFormat/>
    <w:rsid w:val="0078116D"/>
    <w:rPr>
      <w:i/>
      <w:iCs/>
      <w:color w:val="0F4761" w:themeColor="accent1" w:themeShade="BF"/>
    </w:rPr>
  </w:style>
  <w:style w:type="paragraph" w:styleId="IntenseQuote">
    <w:name w:val="Intense Quote"/>
    <w:basedOn w:val="Normal"/>
    <w:next w:val="Normal"/>
    <w:link w:val="IntenseQuoteChar"/>
    <w:uiPriority w:val="30"/>
    <w:qFormat/>
    <w:rsid w:val="007811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116D"/>
    <w:rPr>
      <w:i/>
      <w:iCs/>
      <w:color w:val="0F4761" w:themeColor="accent1" w:themeShade="BF"/>
    </w:rPr>
  </w:style>
  <w:style w:type="character" w:styleId="IntenseReference">
    <w:name w:val="Intense Reference"/>
    <w:basedOn w:val="DefaultParagraphFont"/>
    <w:uiPriority w:val="32"/>
    <w:qFormat/>
    <w:rsid w:val="0078116D"/>
    <w:rPr>
      <w:b/>
      <w:bCs/>
      <w:smallCaps/>
      <w:color w:val="0F4761" w:themeColor="accent1" w:themeShade="BF"/>
      <w:spacing w:val="5"/>
    </w:rPr>
  </w:style>
  <w:style w:type="character" w:styleId="Hyperlink">
    <w:name w:val="Hyperlink"/>
    <w:basedOn w:val="DefaultParagraphFont"/>
    <w:uiPriority w:val="99"/>
    <w:unhideWhenUsed/>
    <w:rsid w:val="001177C2"/>
    <w:rPr>
      <w:color w:val="467886" w:themeColor="hyperlink"/>
      <w:u w:val="single"/>
    </w:rPr>
  </w:style>
  <w:style w:type="character" w:styleId="UnresolvedMention">
    <w:name w:val="Unresolved Mention"/>
    <w:basedOn w:val="DefaultParagraphFont"/>
    <w:uiPriority w:val="99"/>
    <w:semiHidden/>
    <w:unhideWhenUsed/>
    <w:rsid w:val="001177C2"/>
    <w:rPr>
      <w:color w:val="605E5C"/>
      <w:shd w:val="clear" w:color="auto" w:fill="E1DFDD"/>
    </w:rPr>
  </w:style>
  <w:style w:type="character" w:styleId="FollowedHyperlink">
    <w:name w:val="FollowedHyperlink"/>
    <w:basedOn w:val="DefaultParagraphFont"/>
    <w:uiPriority w:val="99"/>
    <w:semiHidden/>
    <w:unhideWhenUsed/>
    <w:rsid w:val="000F220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childcarecanada.org/sites/default/files/ECEC-2024-2025-British-Columbia.pdf" TargetMode="External"/><Relationship Id="rId26" Type="http://schemas.openxmlformats.org/officeDocument/2006/relationships/image" Target="media/image9.png"/><Relationship Id="rId39" Type="http://schemas.openxmlformats.org/officeDocument/2006/relationships/image" Target="media/image11.png"/><Relationship Id="rId21" Type="http://schemas.openxmlformats.org/officeDocument/2006/relationships/image" Target="media/image7.png"/><Relationship Id="rId34" Type="http://schemas.openxmlformats.org/officeDocument/2006/relationships/hyperlink" Target="https://childcare.ubc.ca/about-us/who-we-are/" TargetMode="External"/><Relationship Id="rId42" Type="http://schemas.openxmlformats.org/officeDocument/2006/relationships/image" Target="media/image12.png"/><Relationship Id="rId47" Type="http://schemas.openxmlformats.org/officeDocument/2006/relationships/image" Target="media/image15.png"/><Relationship Id="rId50" Type="http://schemas.openxmlformats.org/officeDocument/2006/relationships/hyperlink" Target="https://www2.gov.bc.ca/assets/gov/family-and-social-supports/services-supports-for-parents-with-young-children/reporting-monitoring/00-public-ministry-reports/volume_9_mar_2017.pdf" TargetMode="External"/><Relationship Id="rId55" Type="http://schemas.openxmlformats.org/officeDocument/2006/relationships/image" Target="media/image19.png"/><Relationship Id="rId7" Type="http://schemas.openxmlformats.org/officeDocument/2006/relationships/image" Target="media/image1.png"/><Relationship Id="rId2" Type="http://schemas.openxmlformats.org/officeDocument/2006/relationships/settings" Target="settings.xml"/><Relationship Id="rId16" Type="http://schemas.openxmlformats.org/officeDocument/2006/relationships/hyperlink" Target="https://childcarecanada.org/sites/default/files/ECEC-2024-2025-British-Columbia.pdf" TargetMode="External"/><Relationship Id="rId29" Type="http://schemas.openxmlformats.org/officeDocument/2006/relationships/hyperlink" Target="https://www2.gov.bc.ca/assets/gov/family-and-social-supports/child-care/childcarebc-programs/accb/accb_client_journey_tri-fold.pdf" TargetMode="External"/><Relationship Id="rId11" Type="http://schemas.openxmlformats.org/officeDocument/2006/relationships/hyperlink" Target="https://childcarecanada.org/sites/default/files/ECEC-2024-2025-British-Columbia.pdf" TargetMode="External"/><Relationship Id="rId24" Type="http://schemas.openxmlformats.org/officeDocument/2006/relationships/hyperlink" Target="https://childcarecanada.org/sites/default/files/ECEC-2024-2025-British-Columbia.pdf" TargetMode="External"/><Relationship Id="rId32" Type="http://schemas.openxmlformats.org/officeDocument/2006/relationships/hyperlink" Target="https://www.ymcabc.ca/child-care" TargetMode="External"/><Relationship Id="rId37" Type="http://schemas.openxmlformats.org/officeDocument/2006/relationships/hyperlink" Target="https://www.sfu.ca/content/dam/sfu/finance/publications-news/publications/SOFI/2025-SOFI-report.pdf" TargetMode="External"/><Relationship Id="rId40" Type="http://schemas.openxmlformats.org/officeDocument/2006/relationships/hyperlink" Target="https://childcarecanada.org/sites/default/files/ECEC-2024-2025-British-Columbia.pdf" TargetMode="External"/><Relationship Id="rId45" Type="http://schemas.openxmlformats.org/officeDocument/2006/relationships/image" Target="media/image14.png"/><Relationship Id="rId53" Type="http://schemas.openxmlformats.org/officeDocument/2006/relationships/image" Target="media/image18.png"/><Relationship Id="rId58" Type="http://schemas.openxmlformats.org/officeDocument/2006/relationships/hyperlink" Target="https://www.imfcanada.org/archive/61/talking-economist-kevin-milligan" TargetMode="External"/><Relationship Id="rId5" Type="http://schemas.openxmlformats.org/officeDocument/2006/relationships/hyperlink" Target="https://scc-csc.lexum.com/scc-csc/scc-csc/en/item/1220/index.do" TargetMode="External"/><Relationship Id="rId61" Type="http://schemas.openxmlformats.org/officeDocument/2006/relationships/theme" Target="theme/theme1.xml"/><Relationship Id="rId19" Type="http://schemas.openxmlformats.org/officeDocument/2006/relationships/image" Target="media/image6.png"/><Relationship Id="rId14" Type="http://schemas.openxmlformats.org/officeDocument/2006/relationships/hyperlink" Target="https://childcarecanada.org/sites/default/files/ECEC-2024-2025-British-Columbia.pdf" TargetMode="External"/><Relationship Id="rId22" Type="http://schemas.openxmlformats.org/officeDocument/2006/relationships/hyperlink" Target="https://www.canada.ca/en/early-learning-child-care-agreement/agreements-provinces-territories/british-columbia-canada-wide-2021.html" TargetMode="External"/><Relationship Id="rId27" Type="http://schemas.openxmlformats.org/officeDocument/2006/relationships/image" Target="media/image10.png"/><Relationship Id="rId30" Type="http://schemas.openxmlformats.org/officeDocument/2006/relationships/hyperlink" Target="https://childcareregistry.ca/bc/subsidies/10-a-day" TargetMode="External"/><Relationship Id="rId35" Type="http://schemas.openxmlformats.org/officeDocument/2006/relationships/hyperlink" Target="https://vpfo-finance-2024.sites.olt.ubc.ca/files/2025/11/FY25-UBC-Statement-of-Financial-Information.pdf?_gl=1*10llstw*_ga*MTExNDg4NjY5My4xNzkxMjY1NjAy*_ga_3B1R282RNR*czE3OTEyNjU2NTkkbzEkZzAkdDE3OTEyNjU2NTkkajYwJGwwJGgw" TargetMode="External"/><Relationship Id="rId43" Type="http://schemas.openxmlformats.org/officeDocument/2006/relationships/image" Target="media/image13.png"/><Relationship Id="rId48" Type="http://schemas.openxmlformats.org/officeDocument/2006/relationships/hyperlink" Target="https://www2.gov.bc.ca/assets/gov/family-and-social-supports/services-supports-for-parents-with-young-children/reporting-monitoring/00-public-ministry-reports/volume_9_mar_2017.pdf" TargetMode="External"/><Relationship Id="rId56" Type="http://schemas.openxmlformats.org/officeDocument/2006/relationships/hyperlink" Target="https://www.aeaweb.org/articles?id=10.1257/pol.20170603" TargetMode="External"/><Relationship Id="rId8" Type="http://schemas.openxmlformats.org/officeDocument/2006/relationships/hyperlink" Target="https://www150.statcan.gc.ca/t1/tbl1/en/tv.action?pid=4210010801" TargetMode="External"/><Relationship Id="rId51" Type="http://schemas.openxmlformats.org/officeDocument/2006/relationships/image" Target="media/image17.png"/><Relationship Id="rId3" Type="http://schemas.openxmlformats.org/officeDocument/2006/relationships/webSettings" Target="webSettings.xml"/><Relationship Id="rId12" Type="http://schemas.openxmlformats.org/officeDocument/2006/relationships/hyperlink" Target="https://childcarecanada.org/sites/default/files/ECEC-2024-2025-British-Columbia.pdf" TargetMode="External"/><Relationship Id="rId17" Type="http://schemas.openxmlformats.org/officeDocument/2006/relationships/image" Target="media/image5.png"/><Relationship Id="rId25" Type="http://schemas.openxmlformats.org/officeDocument/2006/relationships/hyperlink" Target="https://www150.statcan.gc.ca/n1/pub/11-627-m/11-627-m2025042-eng.htm" TargetMode="External"/><Relationship Id="rId33" Type="http://schemas.openxmlformats.org/officeDocument/2006/relationships/hyperlink" Target="https://apps.cra-arc.gc.ca/ebci/hacc/srch/pub/dsplyRprtngPrd/803976075RR0001" TargetMode="External"/><Relationship Id="rId38" Type="http://schemas.openxmlformats.org/officeDocument/2006/relationships/hyperlink" Target="https://childcarecanada.org/sites/default/files/ECEC-2024-2025-British-Columbia.pdf" TargetMode="External"/><Relationship Id="rId46" Type="http://schemas.openxmlformats.org/officeDocument/2006/relationships/hyperlink" Target="https://view.officeapps.live.com/op/view.aspx?src=https%3A%2F%2Fstudentsuccess.gov.bc.ca%2Fcc%2Fgovernment-funded-space-creation.xlsx&amp;wdOrigin=BROWSELINK" TargetMode="External"/><Relationship Id="rId59" Type="http://schemas.openxmlformats.org/officeDocument/2006/relationships/hyperlink" Target="https://www.aei.org/wp-content/uploads/2021/02/210225-James-Heckman-on-the-role-of-families-in-human-flourishing.pdf?x16878" TargetMode="External"/><Relationship Id="rId20" Type="http://schemas.openxmlformats.org/officeDocument/2006/relationships/hyperlink" Target="https://www.canada.ca/en/early-learning-child-care-agreement/agreements-provinces-territories/british-columbia-canada-wide-2021.html" TargetMode="External"/><Relationship Id="rId41" Type="http://schemas.openxmlformats.org/officeDocument/2006/relationships/hyperlink" Target="https://childcarecanada.org/sites/default/files/ECEC-2024-2025-British-Columbia.pdf" TargetMode="External"/><Relationship Id="rId54" Type="http://schemas.openxmlformats.org/officeDocument/2006/relationships/hyperlink" Target="https://www2.gov.bc.ca/assets/gov/family-and-social-supports/services-supports-for-parents-with-young-children/reporting-monitoring/00-public-ministry-reports/volume_8_draftv7.pdf" TargetMode="External"/><Relationship Id="rId1" Type="http://schemas.openxmlformats.org/officeDocument/2006/relationships/styles" Target="styles.xml"/><Relationship Id="rId6" Type="http://schemas.openxmlformats.org/officeDocument/2006/relationships/hyperlink" Target="https://www150.statcan.gc.ca/t1/tbl1/en/cv.action?pid=4210010301" TargetMode="Externa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hyperlink" Target="https://www2.gov.bc.ca/gov/content/family-social-supports/caring-for-young-children/childcarebc-programs/child-care-benefit/information-for-families/eligibility-estimate-funding" TargetMode="External"/><Relationship Id="rId36" Type="http://schemas.openxmlformats.org/officeDocument/2006/relationships/hyperlink" Target="https://www.sfu.ca/childcare/about-us/team.html" TargetMode="External"/><Relationship Id="rId49" Type="http://schemas.openxmlformats.org/officeDocument/2006/relationships/image" Target="media/image16.png"/><Relationship Id="rId57" Type="http://schemas.openxmlformats.org/officeDocument/2006/relationships/hyperlink" Target="https://doi.org/10.1086/591908" TargetMode="External"/><Relationship Id="rId10" Type="http://schemas.openxmlformats.org/officeDocument/2006/relationships/image" Target="media/image2.png"/><Relationship Id="rId31" Type="http://schemas.openxmlformats.org/officeDocument/2006/relationships/hyperlink" Target="https://www2.gov.bc.ca/gov/content/family-social-supports/caring-for-young-children/childcarebc-programs/10-a-day-childcarebc-centres/operating-funding-model" TargetMode="External"/><Relationship Id="rId44" Type="http://schemas.openxmlformats.org/officeDocument/2006/relationships/hyperlink" Target="https://studentsuccess.gov.bc.ca/childcare" TargetMode="External"/><Relationship Id="rId52" Type="http://schemas.openxmlformats.org/officeDocument/2006/relationships/hyperlink" Target="https://www2.gov.bc.ca/assets/gov/family-and-social-supports/services-supports-for-parents-with-young-children/reporting-monitoring/00-public-ministry-reports/volume_8_draftv7.pdf" TargetMode="External"/><Relationship Id="rId60" Type="http://schemas.openxmlformats.org/officeDocument/2006/relationships/fontTable" Target="fontTable.xml"/><Relationship Id="rId4" Type="http://schemas.openxmlformats.org/officeDocument/2006/relationships/hyperlink" Target="mailto:info@kidsfirstcanada.org" TargetMode="External"/><Relationship Id="rId9" Type="http://schemas.openxmlformats.org/officeDocument/2006/relationships/hyperlink" Target="https://doi.org/10.25318/4210010801-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634</TotalTime>
  <Pages>21</Pages>
  <Words>3179</Words>
  <Characters>18123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hwishere hwishere</dc:creator>
  <cp:keywords/>
  <dc:description/>
  <cp:lastModifiedBy>hwishere hwishere</cp:lastModifiedBy>
  <cp:revision>537</cp:revision>
  <dcterms:created xsi:type="dcterms:W3CDTF">2026-10-06T00:59:00Z</dcterms:created>
  <dcterms:modified xsi:type="dcterms:W3CDTF">2026-10-08T19:52:00Z</dcterms:modified>
</cp:coreProperties>
</file>